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7C" w:rsidRPr="00F361D6" w:rsidRDefault="00DD3B77">
      <w:pPr>
        <w:pStyle w:val="normal0"/>
        <w:jc w:val="center"/>
        <w:rPr>
          <w:rFonts w:ascii="Arial Narrow" w:eastAsia="Arial Narrow" w:hAnsi="Arial Narrow" w:cs="Arial Narrow"/>
        </w:rPr>
      </w:pPr>
      <w:r>
        <w:rPr>
          <w:rFonts w:ascii="Arial Narrow" w:eastAsia="Arial Narrow" w:hAnsi="Arial Narrow" w:cs="Arial Narrow"/>
          <w:b/>
        </w:rPr>
        <w:t>PROCESSO LICITATÓRIO Nº 112</w:t>
      </w:r>
      <w:r w:rsidR="00656548" w:rsidRPr="00F361D6">
        <w:rPr>
          <w:rFonts w:ascii="Arial Narrow" w:eastAsia="Arial Narrow" w:hAnsi="Arial Narrow" w:cs="Arial Narrow"/>
          <w:b/>
        </w:rPr>
        <w:t>/2021</w:t>
      </w:r>
    </w:p>
    <w:p w:rsidR="00E62C7C" w:rsidRPr="00F361D6" w:rsidRDefault="00E62C7C">
      <w:pPr>
        <w:pStyle w:val="normal0"/>
        <w:jc w:val="center"/>
        <w:rPr>
          <w:rFonts w:ascii="Arial Narrow" w:eastAsia="Arial Narrow" w:hAnsi="Arial Narrow" w:cs="Arial Narrow"/>
        </w:rPr>
      </w:pPr>
    </w:p>
    <w:p w:rsidR="00E62C7C" w:rsidRPr="00F361D6" w:rsidRDefault="00656548">
      <w:pPr>
        <w:pStyle w:val="normal0"/>
        <w:jc w:val="center"/>
        <w:rPr>
          <w:rFonts w:ascii="Arial Narrow" w:eastAsia="Arial Narrow" w:hAnsi="Arial Narrow" w:cs="Arial Narrow"/>
        </w:rPr>
      </w:pPr>
      <w:r w:rsidRPr="00F361D6">
        <w:rPr>
          <w:rFonts w:ascii="Arial Narrow" w:eastAsia="Arial Narrow" w:hAnsi="Arial Narrow" w:cs="Arial Narrow"/>
          <w:b/>
        </w:rPr>
        <w:t>EDITAL DE PREGÃO PRESENCIAL Nº</w:t>
      </w:r>
      <w:r w:rsidR="00DD3B77">
        <w:rPr>
          <w:rFonts w:ascii="Arial Narrow" w:eastAsia="Arial Narrow" w:hAnsi="Arial Narrow" w:cs="Arial Narrow"/>
          <w:b/>
        </w:rPr>
        <w:t xml:space="preserve"> 08</w:t>
      </w:r>
      <w:r w:rsidR="005C2E1C" w:rsidRPr="00F361D6">
        <w:rPr>
          <w:rFonts w:ascii="Arial Narrow" w:eastAsia="Arial Narrow" w:hAnsi="Arial Narrow" w:cs="Arial Narrow"/>
          <w:b/>
        </w:rPr>
        <w:t>5</w:t>
      </w:r>
      <w:r w:rsidRPr="00F361D6">
        <w:rPr>
          <w:rFonts w:ascii="Arial Narrow" w:eastAsia="Arial Narrow" w:hAnsi="Arial Narrow" w:cs="Arial Narrow"/>
          <w:b/>
        </w:rPr>
        <w:t>/2021</w:t>
      </w:r>
    </w:p>
    <w:p w:rsidR="00E62C7C" w:rsidRDefault="00E62C7C">
      <w:pPr>
        <w:pStyle w:val="normal0"/>
        <w:widowControl w:val="0"/>
        <w:jc w:val="center"/>
        <w:rPr>
          <w:rFonts w:ascii="Arial Narrow" w:eastAsia="Arial Narrow" w:hAnsi="Arial Narrow" w:cs="Arial Narrow"/>
        </w:rPr>
      </w:pPr>
    </w:p>
    <w:p w:rsidR="00E62C7C" w:rsidRDefault="00656548">
      <w:pPr>
        <w:pStyle w:val="normal0"/>
        <w:widowControl w:val="0"/>
        <w:jc w:val="center"/>
        <w:rPr>
          <w:rFonts w:ascii="Arial Narrow" w:eastAsia="Arial Narrow" w:hAnsi="Arial Narrow" w:cs="Arial Narrow"/>
        </w:rPr>
      </w:pPr>
      <w:r>
        <w:rPr>
          <w:rFonts w:ascii="Arial Narrow" w:eastAsia="Arial Narrow" w:hAnsi="Arial Narrow" w:cs="Arial Narrow"/>
          <w:b/>
        </w:rPr>
        <w:t>SISTEMA DE REGISTRO DE PREÇOS</w:t>
      </w:r>
    </w:p>
    <w:p w:rsidR="00E62C7C" w:rsidRDefault="00E62C7C">
      <w:pPr>
        <w:pStyle w:val="normal0"/>
        <w:widowControl w:val="0"/>
        <w:jc w:val="both"/>
        <w:rPr>
          <w:rFonts w:ascii="Arial Narrow" w:eastAsia="Arial Narrow" w:hAnsi="Arial Narrow" w:cs="Arial Narrow"/>
          <w:color w:val="000000"/>
        </w:rPr>
      </w:pPr>
    </w:p>
    <w:p w:rsidR="00E62C7C" w:rsidRDefault="00656548">
      <w:pPr>
        <w:pStyle w:val="normal0"/>
        <w:widowControl w:val="0"/>
        <w:jc w:val="both"/>
        <w:rPr>
          <w:rFonts w:ascii="Arial Narrow" w:eastAsia="Arial Narrow" w:hAnsi="Arial Narrow" w:cs="Arial Narrow"/>
          <w:color w:val="000000"/>
        </w:rPr>
      </w:pPr>
      <w:r>
        <w:rPr>
          <w:rFonts w:ascii="Arial Narrow" w:eastAsia="Arial Narrow" w:hAnsi="Arial Narrow" w:cs="Arial Narrow"/>
          <w:b/>
          <w:color w:val="000000"/>
        </w:rPr>
        <w:t>1 - PREÂMBULO</w:t>
      </w:r>
    </w:p>
    <w:p w:rsidR="00E62C7C" w:rsidRDefault="00656548">
      <w:pPr>
        <w:pStyle w:val="normal0"/>
        <w:keepNext/>
        <w:ind w:firstLine="709"/>
        <w:jc w:val="both"/>
        <w:rPr>
          <w:rFonts w:ascii="Arial Narrow" w:eastAsia="Arial Narrow" w:hAnsi="Arial Narrow" w:cs="Arial Narrow"/>
        </w:rPr>
      </w:pPr>
      <w:r>
        <w:rPr>
          <w:rFonts w:ascii="Arial Narrow" w:eastAsia="Arial Narrow" w:hAnsi="Arial Narrow" w:cs="Arial Narrow"/>
          <w:color w:val="000000"/>
        </w:rPr>
        <w:t>1.1 – O Município</w:t>
      </w:r>
      <w:r>
        <w:rPr>
          <w:rFonts w:ascii="Arial Narrow" w:eastAsia="Arial Narrow" w:hAnsi="Arial Narrow" w:cs="Arial Narrow"/>
        </w:rPr>
        <w:t xml:space="preserve"> de ABELARDO LUZ, pessoa jurídica de direito público interno, sediado à Av. </w:t>
      </w:r>
      <w:proofErr w:type="spellStart"/>
      <w:proofErr w:type="gramStart"/>
      <w:r>
        <w:rPr>
          <w:rFonts w:ascii="Arial Narrow" w:eastAsia="Arial Narrow" w:hAnsi="Arial Narrow" w:cs="Arial Narrow"/>
        </w:rPr>
        <w:t>Pe</w:t>
      </w:r>
      <w:proofErr w:type="spellEnd"/>
      <w:proofErr w:type="gramEnd"/>
      <w:r>
        <w:rPr>
          <w:rFonts w:ascii="Arial Narrow" w:eastAsia="Arial Narrow" w:hAnsi="Arial Narrow" w:cs="Arial Narrow"/>
        </w:rPr>
        <w:t xml:space="preserve">. João de </w:t>
      </w:r>
      <w:proofErr w:type="spellStart"/>
      <w:r>
        <w:rPr>
          <w:rFonts w:ascii="Arial Narrow" w:eastAsia="Arial Narrow" w:hAnsi="Arial Narrow" w:cs="Arial Narrow"/>
        </w:rPr>
        <w:t>Smedt</w:t>
      </w:r>
      <w:proofErr w:type="spellEnd"/>
      <w:r>
        <w:rPr>
          <w:rFonts w:ascii="Arial Narrow" w:eastAsia="Arial Narrow" w:hAnsi="Arial Narrow" w:cs="Arial Narrow"/>
        </w:rPr>
        <w:t xml:space="preserve">, 1.605 – CEP: 89.830-000 – ABELARDO LUZ – SC, Centro, representado neste ato por seu Prefeito Municipal, Sr. </w:t>
      </w:r>
      <w:proofErr w:type="spellStart"/>
      <w:r>
        <w:rPr>
          <w:rFonts w:ascii="Arial Narrow" w:eastAsia="Arial Narrow" w:hAnsi="Arial Narrow" w:cs="Arial Narrow"/>
          <w:b/>
        </w:rPr>
        <w:t>Nerci</w:t>
      </w:r>
      <w:proofErr w:type="spellEnd"/>
      <w:r>
        <w:rPr>
          <w:rFonts w:ascii="Arial Narrow" w:eastAsia="Arial Narrow" w:hAnsi="Arial Narrow" w:cs="Arial Narrow"/>
          <w:b/>
        </w:rPr>
        <w:t xml:space="preserve"> </w:t>
      </w:r>
      <w:proofErr w:type="spellStart"/>
      <w:r>
        <w:rPr>
          <w:rFonts w:ascii="Arial Narrow" w:eastAsia="Arial Narrow" w:hAnsi="Arial Narrow" w:cs="Arial Narrow"/>
          <w:b/>
        </w:rPr>
        <w:t>Santin</w:t>
      </w:r>
      <w:proofErr w:type="spellEnd"/>
      <w:r>
        <w:rPr>
          <w:rFonts w:ascii="Arial Narrow" w:eastAsia="Arial Narrow" w:hAnsi="Arial Narrow" w:cs="Arial Narrow"/>
          <w:b/>
        </w:rPr>
        <w:t xml:space="preserve">, </w:t>
      </w:r>
      <w:r>
        <w:rPr>
          <w:rFonts w:ascii="Arial Narrow" w:eastAsia="Arial Narrow" w:hAnsi="Arial Narrow" w:cs="Arial Narrow"/>
        </w:rPr>
        <w:t>TORNA PÚBLICO que fará realizar licitação na modalidade PREGÃO</w:t>
      </w:r>
      <w:r>
        <w:rPr>
          <w:rFonts w:ascii="Arial Narrow" w:eastAsia="Arial Narrow" w:hAnsi="Arial Narrow" w:cs="Arial Narrow"/>
          <w:color w:val="000000"/>
        </w:rPr>
        <w:t xml:space="preserve"> PRESENCIAL, </w:t>
      </w:r>
      <w:r>
        <w:rPr>
          <w:rFonts w:ascii="Arial Narrow" w:eastAsia="Arial Narrow" w:hAnsi="Arial Narrow" w:cs="Arial Narrow"/>
        </w:rPr>
        <w:t>através do SISTEMA DE REGISTRO DE PREÇOS – MENOR PREÇO POR LOTE,</w:t>
      </w:r>
      <w:r>
        <w:rPr>
          <w:rFonts w:ascii="Arial Narrow" w:eastAsia="Arial Narrow" w:hAnsi="Arial Narrow" w:cs="Arial Narrow"/>
          <w:color w:val="000000"/>
        </w:rPr>
        <w:t xml:space="preserve"> para a aquisição do objeto indicado no item 2.1 deste Edital. A presente licitação será do tipo Menor preço, e será processada e julgada em conformidade com o Decreto nº 10.024/2019, Lei n° 10.520/2002, Decreto n° 3.555/2000, bem como, no que couber, das determinações constantes da Lei n° 8.666, de 21 de junho de 1993 e suas posteriores alterações e Lei Complementar n° 123/2006, bem como as condições a seguir estabelecidas.</w:t>
      </w:r>
    </w:p>
    <w:p w:rsidR="00E62C7C" w:rsidRDefault="00E62C7C">
      <w:pPr>
        <w:pStyle w:val="normal0"/>
        <w:widowControl w:val="0"/>
        <w:jc w:val="both"/>
        <w:rPr>
          <w:rFonts w:ascii="Arial Narrow" w:eastAsia="Arial Narrow" w:hAnsi="Arial Narrow" w:cs="Arial Narrow"/>
          <w:color w:val="000000"/>
        </w:rPr>
      </w:pPr>
    </w:p>
    <w:p w:rsidR="00E62C7C" w:rsidRPr="00F361D6" w:rsidRDefault="00656548">
      <w:pPr>
        <w:pStyle w:val="normal0"/>
        <w:widowControl w:val="0"/>
        <w:jc w:val="both"/>
        <w:rPr>
          <w:rFonts w:ascii="Arial Narrow" w:eastAsia="Arial Narrow" w:hAnsi="Arial Narrow" w:cs="Arial Narrow"/>
        </w:rPr>
      </w:pPr>
      <w:r w:rsidRPr="00F361D6">
        <w:rPr>
          <w:rFonts w:ascii="Arial Narrow" w:eastAsia="Arial Narrow" w:hAnsi="Arial Narrow" w:cs="Arial Narrow"/>
        </w:rPr>
        <w:tab/>
        <w:t xml:space="preserve">1.2 - O recebimento dos Envelopes nº 01 – PROPOSTA COMERCIAL e nº 02 – DOCUMENTAÇÃO, contendo, respectivamente, as propostas de preços e a documentação de habilitação dos interessados, dar-se-á até </w:t>
      </w:r>
      <w:proofErr w:type="gramStart"/>
      <w:r w:rsidRPr="00F361D6">
        <w:rPr>
          <w:rFonts w:ascii="Arial Narrow" w:eastAsia="Arial Narrow" w:hAnsi="Arial Narrow" w:cs="Arial Narrow"/>
        </w:rPr>
        <w:t>às</w:t>
      </w:r>
      <w:proofErr w:type="gramEnd"/>
      <w:r w:rsidRPr="00F361D6">
        <w:rPr>
          <w:rFonts w:ascii="Arial Narrow" w:eastAsia="Arial Narrow" w:hAnsi="Arial Narrow" w:cs="Arial Narrow"/>
        </w:rPr>
        <w:t xml:space="preserve"> </w:t>
      </w:r>
      <w:r w:rsidR="00885777" w:rsidRPr="00885777">
        <w:rPr>
          <w:rFonts w:ascii="Arial Narrow" w:eastAsia="Arial Narrow" w:hAnsi="Arial Narrow" w:cs="Arial Narrow"/>
          <w:b/>
        </w:rPr>
        <w:t>11:00</w:t>
      </w:r>
      <w:r w:rsidR="00DD3B77">
        <w:rPr>
          <w:rFonts w:ascii="Arial Narrow" w:eastAsia="Arial Narrow" w:hAnsi="Arial Narrow" w:cs="Arial Narrow"/>
          <w:b/>
        </w:rPr>
        <w:t xml:space="preserve"> horas do dia 0</w:t>
      </w:r>
      <w:r w:rsidR="00A220BF">
        <w:rPr>
          <w:rFonts w:ascii="Arial Narrow" w:eastAsia="Arial Narrow" w:hAnsi="Arial Narrow" w:cs="Arial Narrow"/>
          <w:b/>
        </w:rPr>
        <w:t>9</w:t>
      </w:r>
      <w:r w:rsidR="00DD3B77">
        <w:rPr>
          <w:rFonts w:ascii="Arial Narrow" w:eastAsia="Arial Narrow" w:hAnsi="Arial Narrow" w:cs="Arial Narrow"/>
          <w:b/>
        </w:rPr>
        <w:t xml:space="preserve"> de agosto </w:t>
      </w:r>
      <w:r w:rsidRPr="00F361D6">
        <w:rPr>
          <w:rFonts w:ascii="Arial Narrow" w:eastAsia="Arial Narrow" w:hAnsi="Arial Narrow" w:cs="Arial Narrow"/>
          <w:b/>
        </w:rPr>
        <w:t>de 2021</w:t>
      </w:r>
      <w:r w:rsidRPr="00F361D6">
        <w:rPr>
          <w:rFonts w:ascii="Arial Narrow" w:eastAsia="Arial Narrow" w:hAnsi="Arial Narrow" w:cs="Arial Narrow"/>
        </w:rPr>
        <w:t>, no Setor de Licitações desta Prefeitura, situado no  endereço acima indicado.</w:t>
      </w:r>
    </w:p>
    <w:p w:rsidR="00E62C7C" w:rsidRPr="00F361D6" w:rsidRDefault="00E62C7C">
      <w:pPr>
        <w:pStyle w:val="normal0"/>
        <w:widowControl w:val="0"/>
        <w:jc w:val="both"/>
        <w:rPr>
          <w:rFonts w:ascii="Arial Narrow" w:eastAsia="Arial Narrow" w:hAnsi="Arial Narrow" w:cs="Arial Narrow"/>
        </w:rPr>
      </w:pPr>
    </w:p>
    <w:p w:rsidR="00E62C7C" w:rsidRPr="00F361D6" w:rsidRDefault="00656548">
      <w:pPr>
        <w:pStyle w:val="normal0"/>
        <w:widowControl w:val="0"/>
        <w:ind w:firstLine="709"/>
        <w:jc w:val="both"/>
        <w:rPr>
          <w:rFonts w:ascii="Arial Narrow" w:eastAsia="Arial Narrow" w:hAnsi="Arial Narrow" w:cs="Arial Narrow"/>
        </w:rPr>
      </w:pPr>
      <w:r w:rsidRPr="00F361D6">
        <w:rPr>
          <w:rFonts w:ascii="Arial Narrow" w:eastAsia="Arial Narrow" w:hAnsi="Arial Narrow" w:cs="Arial Narrow"/>
        </w:rPr>
        <w:t xml:space="preserve">1.3 - A abertura dos Envelopes nº 01 – PROPOSTA COMERCIAL, dar-se-á a partir das </w:t>
      </w:r>
      <w:proofErr w:type="gramStart"/>
      <w:r w:rsidR="00885777">
        <w:rPr>
          <w:rFonts w:ascii="Arial Narrow" w:eastAsia="Arial Narrow" w:hAnsi="Arial Narrow" w:cs="Arial Narrow"/>
          <w:b/>
        </w:rPr>
        <w:t>11</w:t>
      </w:r>
      <w:r w:rsidR="00295F52" w:rsidRPr="00F361D6">
        <w:rPr>
          <w:rFonts w:ascii="Arial Narrow" w:eastAsia="Arial Narrow" w:hAnsi="Arial Narrow" w:cs="Arial Narrow"/>
          <w:b/>
        </w:rPr>
        <w:t>:</w:t>
      </w:r>
      <w:r w:rsidR="00885777">
        <w:rPr>
          <w:rFonts w:ascii="Arial Narrow" w:eastAsia="Arial Narrow" w:hAnsi="Arial Narrow" w:cs="Arial Narrow"/>
          <w:b/>
        </w:rPr>
        <w:t>15</w:t>
      </w:r>
      <w:proofErr w:type="gramEnd"/>
      <w:r w:rsidRPr="00F361D6">
        <w:rPr>
          <w:rFonts w:ascii="Arial Narrow" w:eastAsia="Arial Narrow" w:hAnsi="Arial Narrow" w:cs="Arial Narrow"/>
          <w:b/>
        </w:rPr>
        <w:t xml:space="preserve"> horas do dia </w:t>
      </w:r>
      <w:r w:rsidR="00A220BF">
        <w:rPr>
          <w:rFonts w:ascii="Arial Narrow" w:eastAsia="Arial Narrow" w:hAnsi="Arial Narrow" w:cs="Arial Narrow"/>
          <w:b/>
        </w:rPr>
        <w:t>09</w:t>
      </w:r>
      <w:r w:rsidRPr="00F361D6">
        <w:rPr>
          <w:rFonts w:ascii="Arial Narrow" w:eastAsia="Arial Narrow" w:hAnsi="Arial Narrow" w:cs="Arial Narrow"/>
          <w:b/>
        </w:rPr>
        <w:t xml:space="preserve"> de </w:t>
      </w:r>
      <w:r w:rsidR="00DD3B77">
        <w:rPr>
          <w:rFonts w:ascii="Arial Narrow" w:eastAsia="Arial Narrow" w:hAnsi="Arial Narrow" w:cs="Arial Narrow"/>
          <w:b/>
        </w:rPr>
        <w:t>agosto</w:t>
      </w:r>
      <w:r w:rsidR="00295F52" w:rsidRPr="00F361D6">
        <w:rPr>
          <w:rFonts w:ascii="Arial Narrow" w:eastAsia="Arial Narrow" w:hAnsi="Arial Narrow" w:cs="Arial Narrow"/>
          <w:b/>
        </w:rPr>
        <w:t xml:space="preserve"> </w:t>
      </w:r>
      <w:r w:rsidRPr="00F361D6">
        <w:rPr>
          <w:rFonts w:ascii="Arial Narrow" w:eastAsia="Arial Narrow" w:hAnsi="Arial Narrow" w:cs="Arial Narrow"/>
          <w:b/>
        </w:rPr>
        <w:t>de 2021</w:t>
      </w:r>
      <w:r w:rsidRPr="00F361D6">
        <w:rPr>
          <w:rFonts w:ascii="Arial Narrow" w:eastAsia="Arial Narrow" w:hAnsi="Arial Narrow" w:cs="Arial Narrow"/>
        </w:rPr>
        <w:t xml:space="preserve">, em sessão pública, realizada na Sala de Licitações da Prefeitura de  ABELARDO LUZ, situada no endereço citado no </w:t>
      </w:r>
      <w:r w:rsidRPr="00F361D6">
        <w:rPr>
          <w:rFonts w:ascii="Arial Narrow" w:eastAsia="Arial Narrow" w:hAnsi="Arial Narrow" w:cs="Arial Narrow"/>
          <w:b/>
        </w:rPr>
        <w:t>item 1.1</w:t>
      </w:r>
      <w:r w:rsidRPr="00F361D6">
        <w:rPr>
          <w:rFonts w:ascii="Arial Narrow" w:eastAsia="Arial Narrow" w:hAnsi="Arial Narrow" w:cs="Arial Narrow"/>
        </w:rPr>
        <w:t>.</w:t>
      </w:r>
    </w:p>
    <w:p w:rsidR="00E62C7C" w:rsidRPr="00F361D6" w:rsidRDefault="00E62C7C">
      <w:pPr>
        <w:pStyle w:val="normal0"/>
        <w:widowControl w:val="0"/>
        <w:jc w:val="both"/>
        <w:rPr>
          <w:rFonts w:ascii="Arial Narrow" w:eastAsia="Arial Narrow" w:hAnsi="Arial Narrow" w:cs="Arial Narrow"/>
        </w:rPr>
      </w:pPr>
    </w:p>
    <w:p w:rsidR="00E62C7C" w:rsidRDefault="00656548">
      <w:pPr>
        <w:pStyle w:val="normal0"/>
        <w:widowControl w:val="0"/>
        <w:jc w:val="both"/>
        <w:rPr>
          <w:rFonts w:ascii="Arial Narrow" w:eastAsia="Arial Narrow" w:hAnsi="Arial Narrow" w:cs="Arial Narrow"/>
          <w:color w:val="000000"/>
        </w:rPr>
      </w:pPr>
      <w:r>
        <w:rPr>
          <w:rFonts w:ascii="Arial Narrow" w:eastAsia="Arial Narrow" w:hAnsi="Arial Narrow" w:cs="Arial Narrow"/>
          <w:b/>
          <w:color w:val="000000"/>
        </w:rPr>
        <w:t>2 - DO OBJETO</w:t>
      </w:r>
    </w:p>
    <w:p w:rsidR="00E62C7C" w:rsidRDefault="00656548">
      <w:pPr>
        <w:pStyle w:val="normal0"/>
        <w:jc w:val="both"/>
        <w:rPr>
          <w:rFonts w:ascii="Arial Narrow" w:eastAsia="Arial Narrow" w:hAnsi="Arial Narrow" w:cs="Arial Narrow"/>
          <w:color w:val="000000"/>
        </w:rPr>
      </w:pPr>
      <w:r>
        <w:rPr>
          <w:rFonts w:ascii="Arial Narrow" w:eastAsia="Arial Narrow" w:hAnsi="Arial Narrow" w:cs="Arial Narrow"/>
          <w:color w:val="000000"/>
        </w:rPr>
        <w:tab/>
        <w:t xml:space="preserve">2.1 - A presente licitação tem por objeto o REGISTRO DE PREÇOS para possível </w:t>
      </w:r>
      <w:r>
        <w:rPr>
          <w:rFonts w:ascii="Arial Narrow" w:eastAsia="Arial Narrow" w:hAnsi="Arial Narrow" w:cs="Arial Narrow"/>
        </w:rPr>
        <w:t>aquisição de piso linóleo dupla face para dança</w:t>
      </w:r>
      <w:r>
        <w:rPr>
          <w:rFonts w:ascii="Arial Narrow" w:eastAsia="Arial Narrow" w:hAnsi="Arial Narrow" w:cs="Arial Narrow"/>
          <w:color w:val="000000"/>
        </w:rPr>
        <w:t xml:space="preserve"> conforme especificações e quantidades estabelecidas n</w:t>
      </w:r>
      <w:r>
        <w:rPr>
          <w:rFonts w:ascii="Arial Narrow" w:eastAsia="Arial Narrow" w:hAnsi="Arial Narrow" w:cs="Arial Narrow"/>
        </w:rPr>
        <w:t>o Anexo C - Termo de Referência, com entrega parcelada, durante a validade da Ata de Registro de Preços, mediante requisição.</w:t>
      </w:r>
    </w:p>
    <w:p w:rsidR="00E62C7C" w:rsidRDefault="00E62C7C">
      <w:pPr>
        <w:pStyle w:val="normal0"/>
        <w:jc w:val="both"/>
        <w:rPr>
          <w:rFonts w:ascii="Arial Narrow" w:eastAsia="Arial Narrow" w:hAnsi="Arial Narrow" w:cs="Arial Narrow"/>
          <w:color w:val="000000"/>
        </w:rPr>
      </w:pPr>
    </w:p>
    <w:p w:rsidR="00E62C7C" w:rsidRDefault="00656548">
      <w:pPr>
        <w:pStyle w:val="normal0"/>
        <w:widowControl w:val="0"/>
        <w:jc w:val="both"/>
        <w:rPr>
          <w:rFonts w:ascii="Arial Narrow" w:eastAsia="Arial Narrow" w:hAnsi="Arial Narrow" w:cs="Arial Narrow"/>
          <w:color w:val="000000"/>
        </w:rPr>
      </w:pPr>
      <w:r>
        <w:rPr>
          <w:rFonts w:ascii="Arial Narrow" w:eastAsia="Arial Narrow" w:hAnsi="Arial Narrow" w:cs="Arial Narrow"/>
          <w:b/>
          <w:color w:val="000000"/>
        </w:rPr>
        <w:t>3 – DO CREDENCIAMENTO E PARTICIPAÇÃO NA LICITAÇÃO</w:t>
      </w:r>
    </w:p>
    <w:p w:rsidR="00E62C7C" w:rsidRDefault="00E62C7C">
      <w:pPr>
        <w:pStyle w:val="normal0"/>
        <w:widowControl w:val="0"/>
        <w:jc w:val="both"/>
        <w:rPr>
          <w:rFonts w:ascii="Arial Narrow" w:eastAsia="Arial Narrow" w:hAnsi="Arial Narrow" w:cs="Arial Narrow"/>
          <w:color w:val="000000"/>
          <w:u w:val="single"/>
        </w:rPr>
      </w:pPr>
    </w:p>
    <w:p w:rsidR="00E62C7C" w:rsidRDefault="00656548">
      <w:pPr>
        <w:pStyle w:val="normal0"/>
        <w:widowControl w:val="0"/>
        <w:ind w:firstLine="709"/>
        <w:jc w:val="both"/>
        <w:rPr>
          <w:rFonts w:ascii="Arial Narrow" w:eastAsia="Arial Narrow" w:hAnsi="Arial Narrow" w:cs="Arial Narrow"/>
          <w:color w:val="000000"/>
          <w:u w:val="single"/>
        </w:rPr>
      </w:pPr>
      <w:r>
        <w:rPr>
          <w:rFonts w:ascii="Arial Narrow" w:eastAsia="Arial Narrow" w:hAnsi="Arial Narrow" w:cs="Arial Narrow"/>
          <w:b/>
          <w:color w:val="000000"/>
          <w:u w:val="single"/>
        </w:rPr>
        <w:t>3.1. Poderão participar deste Pregão os interessados que atenderem todas as exigências deste Edital e seus Anexos.</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3.2 Para o credenciamento deverão ser apresentados os seguintes documentos:</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a) Em se tratando de representante legal, o estatuto social, contrato social ou outro instrumento equivalente, registrado na Junta Comercial ou, tratando-se de </w:t>
      </w:r>
      <w:proofErr w:type="gramStart"/>
      <w:r>
        <w:rPr>
          <w:rFonts w:ascii="Arial Narrow" w:eastAsia="Arial Narrow" w:hAnsi="Arial Narrow" w:cs="Arial Narrow"/>
          <w:color w:val="000000"/>
        </w:rPr>
        <w:t>sociedade(</w:t>
      </w:r>
      <w:proofErr w:type="gramEnd"/>
      <w:r>
        <w:rPr>
          <w:rFonts w:ascii="Arial Narrow" w:eastAsia="Arial Narrow" w:hAnsi="Arial Narrow" w:cs="Arial Narrow"/>
          <w:color w:val="000000"/>
        </w:rPr>
        <w:t>s) simples, o ato constitutivo registrado no Cartório de Registro Civil de Pessoas Jurídicas, no qual estejam expressos seus poderes para exercerem direitos e assumirem obrigações em decorrência de tal investidura.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b) Em se tratando de procurador, o instrumento de procuração pública ou particular com firma reconhecida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c) Em se tratando de representante credenciado, além de documento oficial de identificação que contenha foto, a carta de credenciamento, com firma reconhecida do signatário, juntamente com documento que demonstre poderes para tanto.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d) O representante (legal ou procurador) da empresa interessada deverá identificar-se exibindo documento oficial que contenha foto.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3.3 Para o exercício do direito de preferência, a qualidade de microempresa ou empresa de pequeno porte deverá estar expressa no documento apresentado em cumprimento às disposições da alínea "a" do subitem 1 deste item III.</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3.4 </w:t>
      </w:r>
      <w:proofErr w:type="gramStart"/>
      <w:r>
        <w:rPr>
          <w:rFonts w:ascii="Arial Narrow" w:eastAsia="Arial Narrow" w:hAnsi="Arial Narrow" w:cs="Arial Narrow"/>
          <w:color w:val="000000"/>
        </w:rPr>
        <w:t>É</w:t>
      </w:r>
      <w:proofErr w:type="gramEnd"/>
      <w:r>
        <w:rPr>
          <w:rFonts w:ascii="Arial Narrow" w:eastAsia="Arial Narrow" w:hAnsi="Arial Narrow" w:cs="Arial Narrow"/>
          <w:color w:val="000000"/>
        </w:rPr>
        <w:t xml:space="preserve"> facultada a apresentação de Declaração de Microempresa ou Empresa de Pequeno Porte visando ao exercício da preferência prevista na Lei Complementar nº 123/06.</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3.5 Os documentos necessários ao credenciamento deverão ser apresentados em original, por qualquer processo de cópia autenticada por tabelião de notas ou cópia acompanhada do original para autenticação </w:t>
      </w:r>
      <w:r w:rsidR="00295F52">
        <w:rPr>
          <w:rFonts w:ascii="Arial Narrow" w:eastAsia="Arial Narrow" w:hAnsi="Arial Narrow" w:cs="Arial Narrow"/>
          <w:color w:val="000000"/>
        </w:rPr>
        <w:t>pela</w:t>
      </w:r>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pregoeir</w:t>
      </w:r>
      <w:r w:rsidR="00295F52">
        <w:rPr>
          <w:rFonts w:ascii="Arial Narrow" w:eastAsia="Arial Narrow" w:hAnsi="Arial Narrow" w:cs="Arial Narrow"/>
          <w:color w:val="000000"/>
        </w:rPr>
        <w:t>a</w:t>
      </w:r>
      <w:proofErr w:type="spellEnd"/>
      <w:r>
        <w:rPr>
          <w:rFonts w:ascii="Arial Narrow" w:eastAsia="Arial Narrow" w:hAnsi="Arial Narrow" w:cs="Arial Narrow"/>
          <w:color w:val="000000"/>
        </w:rPr>
        <w:t xml:space="preserve"> ou por membro da equipe de apoio.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3.6 Será admitido apenas </w:t>
      </w:r>
      <w:proofErr w:type="gramStart"/>
      <w:r>
        <w:rPr>
          <w:rFonts w:ascii="Arial Narrow" w:eastAsia="Arial Narrow" w:hAnsi="Arial Narrow" w:cs="Arial Narrow"/>
          <w:color w:val="000000"/>
        </w:rPr>
        <w:t>1</w:t>
      </w:r>
      <w:proofErr w:type="gramEnd"/>
      <w:r>
        <w:rPr>
          <w:rFonts w:ascii="Arial Narrow" w:eastAsia="Arial Narrow" w:hAnsi="Arial Narrow" w:cs="Arial Narrow"/>
          <w:color w:val="000000"/>
        </w:rPr>
        <w:t xml:space="preserve"> (um) representante para cada licitante credenciada, sendo que cada um deles poderá representar apenas 1 (uma) credenciada.</w:t>
      </w:r>
    </w:p>
    <w:p w:rsidR="00E62C7C" w:rsidRDefault="00E62C7C">
      <w:pPr>
        <w:pStyle w:val="normal0"/>
        <w:widowControl w:val="0"/>
        <w:ind w:firstLine="709"/>
        <w:jc w:val="both"/>
        <w:rPr>
          <w:rFonts w:ascii="Arial Narrow" w:eastAsia="Arial Narrow" w:hAnsi="Arial Narrow" w:cs="Arial Narrow"/>
        </w:rPr>
      </w:pP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3.7 Na hipótese de não haver credenciamento,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 preço.</w:t>
      </w:r>
    </w:p>
    <w:p w:rsidR="00E62C7C" w:rsidRDefault="00295F52">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3.8 Encerrado</w:t>
      </w:r>
      <w:proofErr w:type="gramEnd"/>
      <w:r>
        <w:rPr>
          <w:rFonts w:ascii="Arial Narrow" w:eastAsia="Arial Narrow" w:hAnsi="Arial Narrow" w:cs="Arial Narrow"/>
          <w:color w:val="000000"/>
        </w:rPr>
        <w:t xml:space="preserve"> o prazo pela</w:t>
      </w:r>
      <w:r w:rsidR="00656548">
        <w:rPr>
          <w:rFonts w:ascii="Arial Narrow" w:eastAsia="Arial Narrow" w:hAnsi="Arial Narrow" w:cs="Arial Narrow"/>
          <w:color w:val="000000"/>
        </w:rPr>
        <w:t xml:space="preserve"> </w:t>
      </w:r>
      <w:proofErr w:type="spellStart"/>
      <w:r w:rsidR="00656548">
        <w:rPr>
          <w:rFonts w:ascii="Arial Narrow" w:eastAsia="Arial Narrow" w:hAnsi="Arial Narrow" w:cs="Arial Narrow"/>
          <w:color w:val="000000"/>
        </w:rPr>
        <w:t>pregoeir</w:t>
      </w:r>
      <w:r>
        <w:rPr>
          <w:rFonts w:ascii="Arial Narrow" w:eastAsia="Arial Narrow" w:hAnsi="Arial Narrow" w:cs="Arial Narrow"/>
          <w:color w:val="000000"/>
        </w:rPr>
        <w:t>a</w:t>
      </w:r>
      <w:proofErr w:type="spellEnd"/>
      <w:r w:rsidR="00656548">
        <w:rPr>
          <w:rFonts w:ascii="Arial Narrow" w:eastAsia="Arial Narrow" w:hAnsi="Arial Narrow" w:cs="Arial Narrow"/>
          <w:color w:val="000000"/>
        </w:rPr>
        <w:t>, não serão admitidos credenciamentos de eventuais representantes retardatários.</w:t>
      </w:r>
    </w:p>
    <w:p w:rsidR="00E62C7C" w:rsidRDefault="00656548">
      <w:pPr>
        <w:pStyle w:val="normal0"/>
        <w:widowControl w:val="0"/>
        <w:ind w:firstLine="709"/>
        <w:jc w:val="both"/>
        <w:rPr>
          <w:rFonts w:ascii="Arial Narrow" w:eastAsia="Arial Narrow" w:hAnsi="Arial Narrow" w:cs="Arial Narrow"/>
          <w:color w:val="000000"/>
          <w:u w:val="single"/>
        </w:rPr>
      </w:pPr>
      <w:r>
        <w:rPr>
          <w:rFonts w:ascii="Arial Narrow" w:eastAsia="Arial Narrow" w:hAnsi="Arial Narrow" w:cs="Arial Narrow"/>
          <w:b/>
          <w:color w:val="000000"/>
          <w:u w:val="single"/>
        </w:rPr>
        <w:t>3.9 Não poderá(</w:t>
      </w:r>
      <w:proofErr w:type="spellStart"/>
      <w:r>
        <w:rPr>
          <w:rFonts w:ascii="Arial Narrow" w:eastAsia="Arial Narrow" w:hAnsi="Arial Narrow" w:cs="Arial Narrow"/>
          <w:b/>
          <w:color w:val="000000"/>
          <w:u w:val="single"/>
        </w:rPr>
        <w:t>ão</w:t>
      </w:r>
      <w:proofErr w:type="spellEnd"/>
      <w:r>
        <w:rPr>
          <w:rFonts w:ascii="Arial Narrow" w:eastAsia="Arial Narrow" w:hAnsi="Arial Narrow" w:cs="Arial Narrow"/>
          <w:b/>
          <w:color w:val="000000"/>
          <w:u w:val="single"/>
        </w:rPr>
        <w:t>) participar deste Pregão: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a) Fornecedor suspenso de participar de licitação e impedido de contratar com a Instituição Licitante, durante o prazo da sanção aplicada;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b) Fornecedor declarado inidôneo para licitar ou contratar com a Administração Pública, enquanto perdurarem os motivos determinantes da punição ou até que seja promovida sua reabilitação;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c) Fornecedor impedido de licitar e contratar com a União, durante o prazo da sanção aplicada;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d) Fornecedor em processo de falência, recuperação judicial ou extrajudicial, sob concurso de credores, em dissolução, liquidação, fusão, cisão ou incorporação;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f) Qualquer interessado que se enquadre nas hipóteses previstas no art. 9º da Lei nº 8.666/93;</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g) Sociedades estrangeiras não autorizadas a funcionar no país;</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h) Consórcio de pessoas jurídicas, qualquer que seja sua forma de constituição.</w:t>
      </w:r>
    </w:p>
    <w:p w:rsidR="00E62C7C" w:rsidRDefault="00656548">
      <w:pPr>
        <w:pStyle w:val="normal0"/>
        <w:widowControl w:val="0"/>
        <w:ind w:firstLine="709"/>
        <w:jc w:val="both"/>
        <w:rPr>
          <w:rFonts w:ascii="Arial Narrow" w:eastAsia="Arial Narrow" w:hAnsi="Arial Narrow" w:cs="Arial Narrow"/>
          <w:color w:val="000000"/>
          <w:u w:val="single"/>
        </w:rPr>
      </w:pPr>
      <w:r>
        <w:rPr>
          <w:rFonts w:ascii="Arial Narrow" w:eastAsia="Arial Narrow" w:hAnsi="Arial Narrow" w:cs="Arial Narrow"/>
          <w:b/>
          <w:color w:val="000000"/>
          <w:u w:val="single"/>
        </w:rPr>
        <w:t>4. DAS IMPUGNAÇÕES E ESCLARECIMENTOS</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4.1. Até 3 (três) dias úteis antes da data fixada para abertura da sessão pública, qualquer pessoa, física ou jurídica, poderá impugnar o ato convocatório deste Pregão exclusivamente através do endereço eletrônico licita@abelardoluz.sc.gov.br, até as 13h00min, no horário oficial de Brasília/DF. </w:t>
      </w:r>
    </w:p>
    <w:p w:rsidR="00E62C7C" w:rsidRDefault="00295F52">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4.2. A</w:t>
      </w:r>
      <w:r w:rsidR="00656548">
        <w:rPr>
          <w:rFonts w:ascii="Arial Narrow" w:eastAsia="Arial Narrow" w:hAnsi="Arial Narrow" w:cs="Arial Narrow"/>
          <w:color w:val="000000"/>
        </w:rPr>
        <w:t xml:space="preserve"> </w:t>
      </w:r>
      <w:proofErr w:type="spellStart"/>
      <w:r w:rsidR="00656548">
        <w:rPr>
          <w:rFonts w:ascii="Arial Narrow" w:eastAsia="Arial Narrow" w:hAnsi="Arial Narrow" w:cs="Arial Narrow"/>
          <w:color w:val="000000"/>
        </w:rPr>
        <w:t>Pregoeir</w:t>
      </w:r>
      <w:r>
        <w:rPr>
          <w:rFonts w:ascii="Arial Narrow" w:eastAsia="Arial Narrow" w:hAnsi="Arial Narrow" w:cs="Arial Narrow"/>
          <w:color w:val="000000"/>
        </w:rPr>
        <w:t>a</w:t>
      </w:r>
      <w:proofErr w:type="spellEnd"/>
      <w:r w:rsidR="00656548">
        <w:rPr>
          <w:rFonts w:ascii="Arial Narrow" w:eastAsia="Arial Narrow" w:hAnsi="Arial Narrow" w:cs="Arial Narrow"/>
          <w:color w:val="000000"/>
        </w:rPr>
        <w:t>, com base em parecer dos setores responsáveis pela elaboração do Termo de Referência e seus Anexos, bem como de outros setores técnicos da Instituição, decidirá sobre a impugnação no prazo de até 24 (vinte e quatro) horas anteriores à data fixada como limite para o recebimento das propostas.</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4.3. Acolhida a impugnação contra este Edital, será designada nova data para a realização do certame, exceto quando as alterações não afetarem a formulação das propostas. </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4.4. Os pedidos de escla</w:t>
      </w:r>
      <w:r w:rsidR="00295F52">
        <w:rPr>
          <w:rFonts w:ascii="Arial Narrow" w:eastAsia="Arial Narrow" w:hAnsi="Arial Narrow" w:cs="Arial Narrow"/>
          <w:color w:val="000000"/>
        </w:rPr>
        <w:t>recimentos devem ser enviados à</w:t>
      </w:r>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Pregoeir</w:t>
      </w:r>
      <w:r w:rsidR="00295F52">
        <w:rPr>
          <w:rFonts w:ascii="Arial Narrow" w:eastAsia="Arial Narrow" w:hAnsi="Arial Narrow" w:cs="Arial Narrow"/>
          <w:color w:val="000000"/>
        </w:rPr>
        <w:t>a</w:t>
      </w:r>
      <w:proofErr w:type="spellEnd"/>
      <w:r>
        <w:rPr>
          <w:rFonts w:ascii="Arial Narrow" w:eastAsia="Arial Narrow" w:hAnsi="Arial Narrow" w:cs="Arial Narrow"/>
          <w:color w:val="000000"/>
        </w:rPr>
        <w:t xml:space="preserve"> até 3 (três) dias úteis antes da data fixada para abertura da sessão pública, exclusivamente para o endereço eletrônico </w:t>
      </w:r>
      <w:r w:rsidRPr="00885777">
        <w:rPr>
          <w:rFonts w:ascii="Arial Narrow" w:eastAsia="Arial Narrow" w:hAnsi="Arial Narrow" w:cs="Arial Narrow"/>
          <w:color w:val="FF0000"/>
        </w:rPr>
        <w:t>licita</w:t>
      </w:r>
      <w:r w:rsidR="00885777">
        <w:rPr>
          <w:rFonts w:ascii="Arial Narrow" w:eastAsia="Arial Narrow" w:hAnsi="Arial Narrow" w:cs="Arial Narrow"/>
          <w:color w:val="FF0000"/>
        </w:rPr>
        <w:t>cao</w:t>
      </w:r>
      <w:r w:rsidRPr="00885777">
        <w:rPr>
          <w:rFonts w:ascii="Arial Narrow" w:eastAsia="Arial Narrow" w:hAnsi="Arial Narrow" w:cs="Arial Narrow"/>
          <w:color w:val="FF0000"/>
        </w:rPr>
        <w:t>@abelardoluz.sc.gov.br</w:t>
      </w:r>
      <w:r>
        <w:rPr>
          <w:rFonts w:ascii="Arial Narrow" w:eastAsia="Arial Narrow" w:hAnsi="Arial Narrow" w:cs="Arial Narrow"/>
          <w:color w:val="000000"/>
        </w:rPr>
        <w:t>.</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4.5 Não serão consideradas as impugnações e os pedidos de esclarecimentos encaminhados para outros endereços eletrônicos que não o supramencionado.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4.6. Todas as respostas referentes às impugnações e/ou aos pedidos de esclarecimentos serão disponibilizadas exclusivamente no sítio eletrônico da Prefeitura Municipal de Abelardo Luz/SC, cabendo aos licitantes a responsabilidade de acompanhar as respostas e respectivos encaminhamentos nesse canal indicado.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4.7. Não cabe à Comissão de Licitação qualquer responsabilidade por quaisquer desconhecimentos, por parte dos licitantes, decorrentes do não acompanhamento das informações prestadas nos sítios acima mencionados.</w:t>
      </w:r>
    </w:p>
    <w:p w:rsidR="00E62C7C" w:rsidRDefault="00E62C7C">
      <w:pPr>
        <w:pStyle w:val="normal0"/>
        <w:widowControl w:val="0"/>
        <w:ind w:firstLine="709"/>
        <w:jc w:val="both"/>
        <w:rPr>
          <w:rFonts w:ascii="Arial Narrow" w:eastAsia="Arial Narrow" w:hAnsi="Arial Narrow" w:cs="Arial Narrow"/>
          <w:color w:val="000000"/>
        </w:rPr>
      </w:pPr>
    </w:p>
    <w:p w:rsidR="00E62C7C" w:rsidRDefault="00656548">
      <w:pPr>
        <w:pStyle w:val="normal0"/>
        <w:widowControl w:val="0"/>
        <w:ind w:firstLine="709"/>
        <w:jc w:val="both"/>
        <w:rPr>
          <w:rFonts w:ascii="Arial Narrow" w:eastAsia="Arial Narrow" w:hAnsi="Arial Narrow" w:cs="Arial Narrow"/>
          <w:color w:val="000000"/>
          <w:u w:val="single"/>
        </w:rPr>
      </w:pPr>
      <w:r>
        <w:rPr>
          <w:rFonts w:ascii="Arial Narrow" w:eastAsia="Arial Narrow" w:hAnsi="Arial Narrow" w:cs="Arial Narrow"/>
          <w:b/>
          <w:color w:val="000000"/>
          <w:u w:val="single"/>
        </w:rPr>
        <w:t>5. DA APRESENTAÇÃO DA PROPOSTA E REQUISITOS DE HABILITAÇÃO</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5.1 - No dia, hora e local designado neste Edital, na presença das licitantes e demais pesso</w:t>
      </w:r>
      <w:r w:rsidR="00295F52">
        <w:rPr>
          <w:rFonts w:ascii="Arial Narrow" w:eastAsia="Arial Narrow" w:hAnsi="Arial Narrow" w:cs="Arial Narrow"/>
        </w:rPr>
        <w:t>as presentes à Sessão Pública, a</w:t>
      </w:r>
      <w:r>
        <w:rPr>
          <w:rFonts w:ascii="Arial Narrow" w:eastAsia="Arial Narrow" w:hAnsi="Arial Narrow" w:cs="Arial Narrow"/>
        </w:rPr>
        <w:t xml:space="preserve"> </w:t>
      </w:r>
      <w:proofErr w:type="spellStart"/>
      <w:r>
        <w:rPr>
          <w:rFonts w:ascii="Arial Narrow" w:eastAsia="Arial Narrow" w:hAnsi="Arial Narrow" w:cs="Arial Narrow"/>
        </w:rPr>
        <w:t>Pregoeir</w:t>
      </w:r>
      <w:r w:rsidR="00295F52">
        <w:rPr>
          <w:rFonts w:ascii="Arial Narrow" w:eastAsia="Arial Narrow" w:hAnsi="Arial Narrow" w:cs="Arial Narrow"/>
        </w:rPr>
        <w:t>a</w:t>
      </w:r>
      <w:proofErr w:type="spellEnd"/>
      <w:r>
        <w:rPr>
          <w:rFonts w:ascii="Arial Narrow" w:eastAsia="Arial Narrow" w:hAnsi="Arial Narrow" w:cs="Arial Narrow"/>
        </w:rPr>
        <w:t>,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E62C7C" w:rsidRDefault="00E62C7C">
      <w:pPr>
        <w:pStyle w:val="normal0"/>
        <w:widowControl w:val="0"/>
        <w:ind w:firstLine="709"/>
        <w:jc w:val="both"/>
        <w:rPr>
          <w:rFonts w:ascii="Arial Narrow" w:eastAsia="Arial Narrow" w:hAnsi="Arial Narrow" w:cs="Arial Narrow"/>
        </w:rPr>
      </w:pP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PREFEITURA MUNICIPAL DE ABELARDO LUZ - SC</w:t>
      </w:r>
    </w:p>
    <w:p w:rsidR="00E62C7C" w:rsidRDefault="00A220BF">
      <w:pPr>
        <w:pStyle w:val="normal0"/>
        <w:widowControl w:val="0"/>
        <w:ind w:firstLine="709"/>
        <w:jc w:val="both"/>
        <w:rPr>
          <w:rFonts w:ascii="Arial Narrow" w:eastAsia="Arial Narrow" w:hAnsi="Arial Narrow" w:cs="Arial Narrow"/>
        </w:rPr>
      </w:pPr>
      <w:r>
        <w:rPr>
          <w:rFonts w:ascii="Arial Narrow" w:eastAsia="Arial Narrow" w:hAnsi="Arial Narrow" w:cs="Arial Narrow"/>
        </w:rPr>
        <w:t>PREGÃO PRESENCIAL Nº 085</w:t>
      </w:r>
      <w:r w:rsidR="00656548">
        <w:rPr>
          <w:rFonts w:ascii="Arial Narrow" w:eastAsia="Arial Narrow" w:hAnsi="Arial Narrow" w:cs="Arial Narrow"/>
        </w:rPr>
        <w:t>/202</w:t>
      </w:r>
      <w:r w:rsidR="00E17BF3">
        <w:rPr>
          <w:rFonts w:ascii="Arial Narrow" w:eastAsia="Arial Narrow" w:hAnsi="Arial Narrow" w:cs="Arial Narrow"/>
        </w:rPr>
        <w:t>1</w:t>
      </w:r>
      <w:r w:rsidR="00656548">
        <w:rPr>
          <w:rFonts w:ascii="Arial Narrow" w:eastAsia="Arial Narrow" w:hAnsi="Arial Narrow" w:cs="Arial Narrow"/>
        </w:rPr>
        <w:t xml:space="preserve"> </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ENVELOPE Nº 01 – PROPOSTA COMERCIAL</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PROPONENTE:  </w:t>
      </w:r>
    </w:p>
    <w:p w:rsidR="00E62C7C" w:rsidRDefault="00E62C7C">
      <w:pPr>
        <w:pStyle w:val="normal0"/>
        <w:widowControl w:val="0"/>
        <w:ind w:firstLine="709"/>
        <w:jc w:val="both"/>
        <w:rPr>
          <w:rFonts w:ascii="Arial Narrow" w:eastAsia="Arial Narrow" w:hAnsi="Arial Narrow" w:cs="Arial Narrow"/>
        </w:rPr>
      </w:pP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PREFEITURA MUNICIPAL DE ABELARDO LUZ - SC</w:t>
      </w:r>
    </w:p>
    <w:p w:rsidR="00E62C7C" w:rsidRDefault="00A220BF">
      <w:pPr>
        <w:pStyle w:val="normal0"/>
        <w:widowControl w:val="0"/>
        <w:ind w:firstLine="709"/>
        <w:jc w:val="both"/>
        <w:rPr>
          <w:rFonts w:ascii="Arial Narrow" w:eastAsia="Arial Narrow" w:hAnsi="Arial Narrow" w:cs="Arial Narrow"/>
        </w:rPr>
      </w:pPr>
      <w:r>
        <w:rPr>
          <w:rFonts w:ascii="Arial Narrow" w:eastAsia="Arial Narrow" w:hAnsi="Arial Narrow" w:cs="Arial Narrow"/>
        </w:rPr>
        <w:t>PREGÃO PRESENCIAL Nº 085</w:t>
      </w:r>
      <w:r w:rsidR="00E17BF3">
        <w:rPr>
          <w:rFonts w:ascii="Arial Narrow" w:eastAsia="Arial Narrow" w:hAnsi="Arial Narrow" w:cs="Arial Narrow"/>
        </w:rPr>
        <w:t>/2021</w:t>
      </w:r>
      <w:r w:rsidR="00656548">
        <w:rPr>
          <w:rFonts w:ascii="Arial Narrow" w:eastAsia="Arial Narrow" w:hAnsi="Arial Narrow" w:cs="Arial Narrow"/>
        </w:rPr>
        <w:t xml:space="preserve"> </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ENVELOPE Nº 02 – DOCUMENTAÇÃO DE HABILITAÇÃO</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PROPONENTE:  </w:t>
      </w:r>
    </w:p>
    <w:p w:rsidR="00A220BF" w:rsidRDefault="00A220BF">
      <w:pPr>
        <w:pStyle w:val="normal0"/>
        <w:widowControl w:val="0"/>
        <w:ind w:firstLine="709"/>
        <w:jc w:val="both"/>
        <w:rPr>
          <w:rFonts w:ascii="Arial Narrow" w:eastAsia="Arial Narrow" w:hAnsi="Arial Narrow" w:cs="Arial Narrow"/>
        </w:rPr>
      </w:pP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5.2.1 -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5.2.2 - Nesta fase, observando as disposições do item 6.5, o representante da licitante deverá apresentar, conforme o caso,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Pr>
          <w:rFonts w:ascii="Arial Narrow" w:eastAsia="Arial Narrow" w:hAnsi="Arial Narrow" w:cs="Arial Narrow"/>
        </w:rPr>
        <w:t>credenciante</w:t>
      </w:r>
      <w:proofErr w:type="spellEnd"/>
      <w:r>
        <w:rPr>
          <w:rFonts w:ascii="Arial Narrow" w:eastAsia="Arial Narrow" w:hAnsi="Arial Narrow" w:cs="Arial Narrow"/>
        </w:rPr>
        <w:t xml:space="preserve"> possui os necessários poderes de delegação.</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5.3 - A não comprovação de que o interessado ou seu representante possui poderes específicos para atuar no certame, impedirá a licitante de ofertar lances verbais, lavrando-se, em ata, o ocorrido.</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5.4. Não será permitida a participação de empresas distintas através de um único representante.</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5.5 - A recepção dos envelopes far-se-á de acordo com o estabelecido no item 1.2 deste Edital, sendo aceita a remessa por via postal, com aviso de recebimento, desde que seja efetuada a entrega dos mesmos até o dia e horário indicados para protocolo. A Administraçã</w:t>
      </w:r>
      <w:r w:rsidR="00295F52">
        <w:rPr>
          <w:rFonts w:ascii="Arial Narrow" w:eastAsia="Arial Narrow" w:hAnsi="Arial Narrow" w:cs="Arial Narrow"/>
        </w:rPr>
        <w:t>o Municipal de  ABELARDO LUZ e a</w:t>
      </w:r>
      <w:r>
        <w:rPr>
          <w:rFonts w:ascii="Arial Narrow" w:eastAsia="Arial Narrow" w:hAnsi="Arial Narrow" w:cs="Arial Narrow"/>
        </w:rPr>
        <w:t xml:space="preserve"> </w:t>
      </w:r>
      <w:proofErr w:type="spellStart"/>
      <w:r>
        <w:rPr>
          <w:rFonts w:ascii="Arial Narrow" w:eastAsia="Arial Narrow" w:hAnsi="Arial Narrow" w:cs="Arial Narrow"/>
        </w:rPr>
        <w:t>Pregoeir</w:t>
      </w:r>
      <w:r w:rsidR="00295F52">
        <w:rPr>
          <w:rFonts w:ascii="Arial Narrow" w:eastAsia="Arial Narrow" w:hAnsi="Arial Narrow" w:cs="Arial Narrow"/>
        </w:rPr>
        <w:t>a</w:t>
      </w:r>
      <w:proofErr w:type="spellEnd"/>
      <w:r>
        <w:rPr>
          <w:rFonts w:ascii="Arial Narrow" w:eastAsia="Arial Narrow" w:hAnsi="Arial Narrow" w:cs="Arial Narrow"/>
        </w:rPr>
        <w:t xml:space="preserve">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5.6 -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5.7 – A empresa que não comprovar a condição de Microempresa ou Empresa de Pequeno Porte, com a apresentação de um dos documentos acima descritos, não terá direito aos benefícios concedidos pela Lei Complementar 123/2006. Este(s) documento(s) deverá(</w:t>
      </w:r>
      <w:proofErr w:type="spellStart"/>
      <w:r>
        <w:rPr>
          <w:rFonts w:ascii="Arial Narrow" w:eastAsia="Arial Narrow" w:hAnsi="Arial Narrow" w:cs="Arial Narrow"/>
        </w:rPr>
        <w:t>ão</w:t>
      </w:r>
      <w:proofErr w:type="spellEnd"/>
      <w:r>
        <w:rPr>
          <w:rFonts w:ascii="Arial Narrow" w:eastAsia="Arial Narrow" w:hAnsi="Arial Narrow" w:cs="Arial Narrow"/>
        </w:rPr>
        <w:t>) ser apresentado(s) obrigatoriamente fora do envelope 01 – Proposta de Preços.</w:t>
      </w:r>
    </w:p>
    <w:p w:rsidR="00E62C7C" w:rsidRDefault="00656548">
      <w:pPr>
        <w:pStyle w:val="normal0"/>
        <w:widowControl w:val="0"/>
        <w:ind w:firstLine="709"/>
        <w:jc w:val="both"/>
        <w:rPr>
          <w:rFonts w:ascii="Arial Narrow" w:eastAsia="Arial Narrow" w:hAnsi="Arial Narrow" w:cs="Arial Narrow"/>
          <w:color w:val="000000"/>
          <w:u w:val="single"/>
        </w:rPr>
      </w:pPr>
      <w:r>
        <w:rPr>
          <w:rFonts w:ascii="Arial Narrow" w:eastAsia="Arial Narrow" w:hAnsi="Arial Narrow" w:cs="Arial Narrow"/>
          <w:b/>
          <w:color w:val="000000"/>
          <w:u w:val="single"/>
        </w:rPr>
        <w:t>6. DO CONTEÚDO DO ENVELOPE PROPOSTA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6.1 </w:t>
      </w:r>
      <w:proofErr w:type="gramStart"/>
      <w:r>
        <w:rPr>
          <w:rFonts w:ascii="Arial Narrow" w:eastAsia="Arial Narrow" w:hAnsi="Arial Narrow" w:cs="Arial Narrow"/>
          <w:color w:val="000000"/>
        </w:rPr>
        <w:t>-A</w:t>
      </w:r>
      <w:proofErr w:type="gramEnd"/>
      <w:r>
        <w:rPr>
          <w:rFonts w:ascii="Arial Narrow" w:eastAsia="Arial Narrow" w:hAnsi="Arial Narrow" w:cs="Arial Narrow"/>
          <w:color w:val="000000"/>
        </w:rPr>
        <w:t xml:space="preserve"> proposta de preço da empresa licitante deverá conter os seguintes elementos:</w:t>
      </w:r>
    </w:p>
    <w:p w:rsidR="00E62C7C" w:rsidRDefault="00656548">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a</w:t>
      </w:r>
      <w:proofErr w:type="gramEnd"/>
      <w:r>
        <w:rPr>
          <w:rFonts w:ascii="Arial Narrow" w:eastAsia="Arial Narrow" w:hAnsi="Arial Narrow" w:cs="Arial Narrow"/>
          <w:color w:val="000000"/>
        </w:rPr>
        <w:t>)nome da proponente, endereço, telefone, fax, e-mail (se tiver), CNPJ ou CPF e inscrição estadual/municipal;</w:t>
      </w:r>
    </w:p>
    <w:p w:rsidR="00E62C7C" w:rsidRDefault="00656548">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b)</w:t>
      </w:r>
      <w:proofErr w:type="gramEnd"/>
      <w:r>
        <w:rPr>
          <w:rFonts w:ascii="Arial Narrow" w:eastAsia="Arial Narrow" w:hAnsi="Arial Narrow" w:cs="Arial Narrow"/>
          <w:color w:val="000000"/>
        </w:rPr>
        <w:t>número do processo e do pregão;</w:t>
      </w:r>
    </w:p>
    <w:p w:rsidR="00E62C7C" w:rsidRDefault="00656548">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c)</w:t>
      </w:r>
      <w:proofErr w:type="gramEnd"/>
      <w:r>
        <w:rPr>
          <w:rFonts w:ascii="Arial Narrow" w:eastAsia="Arial Narrow" w:hAnsi="Arial Narrow" w:cs="Arial Narrow"/>
          <w:color w:val="000000"/>
        </w:rPr>
        <w:t>referência ao item/subitem proposto, do objeto da presente licitação, em conformidade com as especificações do inciso I - DO OBJETO, deste Edital;</w:t>
      </w:r>
    </w:p>
    <w:p w:rsidR="00E62C7C" w:rsidRDefault="00656548">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d)</w:t>
      </w:r>
      <w:proofErr w:type="gramEnd"/>
      <w:r>
        <w:rPr>
          <w:rFonts w:ascii="Arial Narrow" w:eastAsia="Arial Narrow" w:hAnsi="Arial Narrow" w:cs="Arial Narrow"/>
          <w:color w:val="000000"/>
        </w:rPr>
        <w:t xml:space="preserve">preço unitário e total para cada item/subitem proposto, bem como total para proposta,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w:t>
      </w:r>
      <w:proofErr w:type="gramStart"/>
      <w:r>
        <w:rPr>
          <w:rFonts w:ascii="Arial Narrow" w:eastAsia="Arial Narrow" w:hAnsi="Arial Narrow" w:cs="Arial Narrow"/>
          <w:color w:val="000000"/>
        </w:rPr>
        <w:t>relacionadas com o objeto da presente licitação, observada</w:t>
      </w:r>
      <w:proofErr w:type="gramEnd"/>
      <w:r>
        <w:rPr>
          <w:rFonts w:ascii="Arial Narrow" w:eastAsia="Arial Narrow" w:hAnsi="Arial Narrow" w:cs="Arial Narrow"/>
          <w:color w:val="000000"/>
        </w:rPr>
        <w:t xml:space="preserve"> a legislação vigente;</w:t>
      </w:r>
    </w:p>
    <w:p w:rsidR="00E62C7C" w:rsidRDefault="00656548">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e</w:t>
      </w:r>
      <w:proofErr w:type="gramEnd"/>
      <w:r>
        <w:rPr>
          <w:rFonts w:ascii="Arial Narrow" w:eastAsia="Arial Narrow" w:hAnsi="Arial Narrow" w:cs="Arial Narrow"/>
          <w:color w:val="000000"/>
        </w:rPr>
        <w:t>)prazo de validade da proposta de, no mínimo, 60 (sessenta) dias;</w:t>
      </w:r>
    </w:p>
    <w:p w:rsidR="00E62C7C" w:rsidRDefault="00656548">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f)</w:t>
      </w:r>
      <w:proofErr w:type="gramEnd"/>
      <w:r>
        <w:rPr>
          <w:rFonts w:ascii="Arial Narrow" w:eastAsia="Arial Narrow" w:hAnsi="Arial Narrow" w:cs="Arial Narrow"/>
          <w:color w:val="000000"/>
        </w:rPr>
        <w:t>prazos de entrega e montagem;</w:t>
      </w:r>
    </w:p>
    <w:p w:rsidR="00E62C7C" w:rsidRDefault="00656548">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g)</w:t>
      </w:r>
      <w:proofErr w:type="gramEnd"/>
      <w:r>
        <w:rPr>
          <w:rFonts w:ascii="Arial Narrow" w:eastAsia="Arial Narrow" w:hAnsi="Arial Narrow" w:cs="Arial Narrow"/>
          <w:color w:val="000000"/>
        </w:rPr>
        <w:t>garantia contra defeitos de fabricação: mínima de 12(doze) meses;</w:t>
      </w:r>
    </w:p>
    <w:p w:rsidR="00E62C7C" w:rsidRDefault="00656548">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h)</w:t>
      </w:r>
      <w:proofErr w:type="gramEnd"/>
      <w:r>
        <w:rPr>
          <w:rFonts w:ascii="Arial Narrow" w:eastAsia="Arial Narrow" w:hAnsi="Arial Narrow" w:cs="Arial Narrow"/>
          <w:color w:val="000000"/>
        </w:rPr>
        <w:t>condições de pagamento: 30º (trigésimo) dia após a data de emissão do Termo de Aceite;</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 indicação de agência e número de conta corrente, para fins de pagamento.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j) marca de cada um dos itens/subitens cotados.</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6.2 - Considerando que a presente licitação se processará pelo critério de </w:t>
      </w:r>
      <w:r>
        <w:rPr>
          <w:rFonts w:ascii="Arial Narrow" w:eastAsia="Arial Narrow" w:hAnsi="Arial Narrow" w:cs="Arial Narrow"/>
        </w:rPr>
        <w:t xml:space="preserve">MENOR PREÇO TOTAL POR </w:t>
      </w:r>
      <w:r w:rsidR="00840ECB">
        <w:rPr>
          <w:rFonts w:ascii="Arial Narrow" w:eastAsia="Arial Narrow" w:hAnsi="Arial Narrow" w:cs="Arial Narrow"/>
        </w:rPr>
        <w:t>LOTE</w:t>
      </w:r>
      <w:r>
        <w:rPr>
          <w:rFonts w:ascii="Arial Narrow" w:eastAsia="Arial Narrow" w:hAnsi="Arial Narrow" w:cs="Arial Narrow"/>
          <w:color w:val="000000"/>
        </w:rPr>
        <w:t>, é obrigatório que a licitante apresente cotação para todos os subitens de cada item cotado, porém, não há necessidade de cotar todos os itens, mas somente aqueles de seu interesse.</w:t>
      </w:r>
    </w:p>
    <w:p w:rsidR="00E62C7C" w:rsidRDefault="00656548">
      <w:pPr>
        <w:pStyle w:val="normal0"/>
        <w:widowControl w:val="0"/>
        <w:ind w:firstLine="708"/>
        <w:jc w:val="both"/>
        <w:rPr>
          <w:rFonts w:ascii="Arial Narrow" w:eastAsia="Arial Narrow" w:hAnsi="Arial Narrow" w:cs="Arial Narrow"/>
          <w:color w:val="000000"/>
        </w:rPr>
      </w:pPr>
      <w:r>
        <w:rPr>
          <w:rFonts w:ascii="Arial Narrow" w:eastAsia="Arial Narrow" w:hAnsi="Arial Narrow" w:cs="Arial Narrow"/>
          <w:b/>
          <w:color w:val="000000"/>
        </w:rPr>
        <w:t>6.3 - DA PROPOSTA COMERCIAL</w:t>
      </w:r>
    </w:p>
    <w:p w:rsidR="00E62C7C" w:rsidRDefault="00656548">
      <w:pPr>
        <w:pStyle w:val="normal0"/>
        <w:widowControl w:val="0"/>
        <w:ind w:firstLine="708"/>
        <w:jc w:val="both"/>
        <w:rPr>
          <w:rFonts w:ascii="Arial Narrow" w:eastAsia="Arial Narrow" w:hAnsi="Arial Narrow" w:cs="Arial Narrow"/>
          <w:color w:val="000000"/>
        </w:rPr>
      </w:pPr>
      <w:r>
        <w:rPr>
          <w:rFonts w:ascii="Arial Narrow" w:eastAsia="Arial Narrow" w:hAnsi="Arial Narrow" w:cs="Arial Narrow"/>
          <w:color w:val="000000"/>
        </w:rPr>
        <w:t xml:space="preserve">6.3.1 - O Envelope nº 01 – PROPOSTA COMERCIAL, deverá conter a proposta propriamente dita, redigida em português, de forma clara e detalhada, sem emendas ou rasuras, </w:t>
      </w:r>
      <w:r>
        <w:rPr>
          <w:rFonts w:ascii="Arial Narrow" w:eastAsia="Arial Narrow" w:hAnsi="Arial Narrow" w:cs="Arial Narrow"/>
          <w:b/>
          <w:color w:val="000000"/>
          <w:u w:val="single"/>
        </w:rPr>
        <w:t>devidamente datada, assinada ao seu final e rubricada nas demais folhas</w:t>
      </w:r>
      <w:r>
        <w:rPr>
          <w:rFonts w:ascii="Arial Narrow" w:eastAsia="Arial Narrow" w:hAnsi="Arial Narrow" w:cs="Arial Narrow"/>
          <w:color w:val="000000"/>
        </w:rPr>
        <w:t>, contendo ainda:</w:t>
      </w:r>
    </w:p>
    <w:p w:rsidR="00E62C7C" w:rsidRDefault="00656548">
      <w:pPr>
        <w:pStyle w:val="normal0"/>
        <w:widowControl w:val="0"/>
        <w:numPr>
          <w:ilvl w:val="0"/>
          <w:numId w:val="1"/>
        </w:numPr>
        <w:tabs>
          <w:tab w:val="left" w:pos="1069"/>
        </w:tabs>
        <w:spacing w:before="120"/>
        <w:ind w:left="1069" w:hanging="360"/>
        <w:jc w:val="both"/>
        <w:rPr>
          <w:rFonts w:ascii="Arial Narrow" w:eastAsia="Arial Narrow" w:hAnsi="Arial Narrow" w:cs="Arial Narrow"/>
          <w:color w:val="000000"/>
        </w:rPr>
      </w:pPr>
      <w:r>
        <w:rPr>
          <w:rFonts w:ascii="Arial Narrow" w:eastAsia="Arial Narrow" w:hAnsi="Arial Narrow" w:cs="Arial Narrow"/>
          <w:color w:val="000000"/>
        </w:rPr>
        <w:t>Razão social, endereço completo, nº do CNPJ/MF e nº da Inscrição Estadual e/ou Municipal da proponente;</w:t>
      </w:r>
    </w:p>
    <w:p w:rsidR="00E62C7C" w:rsidRDefault="00656548">
      <w:pPr>
        <w:pStyle w:val="normal0"/>
        <w:widowControl w:val="0"/>
        <w:numPr>
          <w:ilvl w:val="0"/>
          <w:numId w:val="1"/>
        </w:numPr>
        <w:tabs>
          <w:tab w:val="left" w:pos="1069"/>
        </w:tabs>
        <w:spacing w:before="120"/>
        <w:ind w:left="1069" w:hanging="360"/>
        <w:jc w:val="both"/>
        <w:rPr>
          <w:rFonts w:ascii="Arial Narrow" w:eastAsia="Arial Narrow" w:hAnsi="Arial Narrow" w:cs="Arial Narrow"/>
          <w:color w:val="000000"/>
        </w:rPr>
      </w:pPr>
      <w:r>
        <w:rPr>
          <w:rFonts w:ascii="Arial Narrow" w:eastAsia="Arial Narrow" w:hAnsi="Arial Narrow" w:cs="Arial Narrow"/>
          <w:color w:val="000000"/>
        </w:rPr>
        <w:lastRenderedPageBreak/>
        <w:t>Número deste Pregão;</w:t>
      </w:r>
    </w:p>
    <w:p w:rsidR="00E62C7C" w:rsidRDefault="00656548">
      <w:pPr>
        <w:pStyle w:val="normal0"/>
        <w:widowControl w:val="0"/>
        <w:numPr>
          <w:ilvl w:val="0"/>
          <w:numId w:val="1"/>
        </w:numPr>
        <w:tabs>
          <w:tab w:val="left" w:pos="1069"/>
        </w:tabs>
        <w:spacing w:before="120"/>
        <w:ind w:left="1069" w:hanging="360"/>
        <w:jc w:val="both"/>
        <w:rPr>
          <w:rFonts w:ascii="Arial Narrow" w:eastAsia="Arial Narrow" w:hAnsi="Arial Narrow" w:cs="Arial Narrow"/>
          <w:color w:val="000000"/>
        </w:rPr>
      </w:pPr>
      <w:r>
        <w:rPr>
          <w:rFonts w:ascii="Arial Narrow" w:eastAsia="Arial Narrow" w:hAnsi="Arial Narrow" w:cs="Arial Narrow"/>
          <w:color w:val="000000"/>
        </w:rPr>
        <w:t xml:space="preserve">Número do item, descrição dos itens nos termos do </w:t>
      </w:r>
      <w:r>
        <w:rPr>
          <w:rFonts w:ascii="Arial Narrow" w:eastAsia="Arial Narrow" w:hAnsi="Arial Narrow" w:cs="Arial Narrow"/>
          <w:b/>
          <w:color w:val="000000"/>
        </w:rPr>
        <w:t>Anexo “C”</w:t>
      </w:r>
      <w:r>
        <w:rPr>
          <w:rFonts w:ascii="Arial Narrow" w:eastAsia="Arial Narrow" w:hAnsi="Arial Narrow" w:cs="Arial Narrow"/>
          <w:color w:val="000000"/>
        </w:rPr>
        <w:t xml:space="preserve"> deste Edital, quantidade, unidade de medida, preço unitário e preço total do item, conforme </w:t>
      </w:r>
      <w:r>
        <w:rPr>
          <w:rFonts w:ascii="Arial Narrow" w:eastAsia="Arial Narrow" w:hAnsi="Arial Narrow" w:cs="Arial Narrow"/>
          <w:b/>
          <w:color w:val="000000"/>
        </w:rPr>
        <w:t>exemplificado</w:t>
      </w:r>
      <w:r>
        <w:rPr>
          <w:rFonts w:ascii="Arial Narrow" w:eastAsia="Arial Narrow" w:hAnsi="Arial Narrow" w:cs="Arial Narrow"/>
          <w:color w:val="000000"/>
        </w:rPr>
        <w:t xml:space="preserve"> abaixo:</w:t>
      </w:r>
    </w:p>
    <w:p w:rsidR="00E62C7C" w:rsidRDefault="00E62C7C">
      <w:pPr>
        <w:pStyle w:val="normal0"/>
        <w:widowControl w:val="0"/>
        <w:tabs>
          <w:tab w:val="left" w:pos="1069"/>
        </w:tabs>
        <w:spacing w:before="120"/>
        <w:jc w:val="both"/>
        <w:rPr>
          <w:rFonts w:ascii="Arial Narrow" w:eastAsia="Arial Narrow" w:hAnsi="Arial Narrow" w:cs="Arial Narrow"/>
        </w:rPr>
      </w:pPr>
    </w:p>
    <w:tbl>
      <w:tblPr>
        <w:tblStyle w:val="a2"/>
        <w:tblW w:w="9213" w:type="dxa"/>
        <w:tblInd w:w="0" w:type="dxa"/>
        <w:tblLayout w:type="fixed"/>
        <w:tblLook w:val="0000"/>
      </w:tblPr>
      <w:tblGrid>
        <w:gridCol w:w="710"/>
        <w:gridCol w:w="3967"/>
        <w:gridCol w:w="709"/>
        <w:gridCol w:w="850"/>
        <w:gridCol w:w="1560"/>
        <w:gridCol w:w="1417"/>
      </w:tblGrid>
      <w:tr w:rsidR="00E62C7C">
        <w:tc>
          <w:tcPr>
            <w:tcW w:w="711" w:type="dxa"/>
            <w:tcBorders>
              <w:top w:val="single" w:sz="4" w:space="0" w:color="000000"/>
              <w:left w:val="single" w:sz="4" w:space="0" w:color="000000"/>
              <w:bottom w:val="single" w:sz="4" w:space="0" w:color="000000"/>
              <w:right w:val="nil"/>
            </w:tcBorders>
            <w:vAlign w:val="center"/>
          </w:tcPr>
          <w:p w:rsidR="00E62C7C" w:rsidRDefault="00656548">
            <w:pPr>
              <w:pStyle w:val="normal0"/>
              <w:widowControl w:val="0"/>
              <w:tabs>
                <w:tab w:val="left" w:pos="993"/>
              </w:tabs>
              <w:jc w:val="center"/>
              <w:rPr>
                <w:rFonts w:ascii="Arial Narrow" w:eastAsia="Arial Narrow" w:hAnsi="Arial Narrow" w:cs="Arial Narrow"/>
                <w:color w:val="000000"/>
              </w:rPr>
            </w:pPr>
            <w:r>
              <w:rPr>
                <w:rFonts w:ascii="Arial Narrow" w:eastAsia="Arial Narrow" w:hAnsi="Arial Narrow" w:cs="Arial Narrow"/>
                <w:b/>
                <w:color w:val="000000"/>
              </w:rPr>
              <w:t>Item</w:t>
            </w:r>
          </w:p>
        </w:tc>
        <w:tc>
          <w:tcPr>
            <w:tcW w:w="3967" w:type="dxa"/>
            <w:tcBorders>
              <w:top w:val="single" w:sz="4" w:space="0" w:color="000000"/>
              <w:left w:val="single" w:sz="4" w:space="0" w:color="000000"/>
              <w:bottom w:val="single" w:sz="4" w:space="0" w:color="000000"/>
              <w:right w:val="nil"/>
            </w:tcBorders>
            <w:vAlign w:val="center"/>
          </w:tcPr>
          <w:p w:rsidR="00E62C7C" w:rsidRDefault="00656548">
            <w:pPr>
              <w:pStyle w:val="normal0"/>
              <w:widowControl w:val="0"/>
              <w:tabs>
                <w:tab w:val="left" w:pos="993"/>
              </w:tabs>
              <w:jc w:val="center"/>
              <w:rPr>
                <w:rFonts w:ascii="Arial Narrow" w:eastAsia="Arial Narrow" w:hAnsi="Arial Narrow" w:cs="Arial Narrow"/>
                <w:color w:val="000000"/>
              </w:rPr>
            </w:pPr>
            <w:r>
              <w:rPr>
                <w:rFonts w:ascii="Arial Narrow" w:eastAsia="Arial Narrow" w:hAnsi="Arial Narrow" w:cs="Arial Narrow"/>
                <w:b/>
                <w:color w:val="000000"/>
              </w:rPr>
              <w:t>Descrição</w:t>
            </w:r>
          </w:p>
        </w:tc>
        <w:tc>
          <w:tcPr>
            <w:tcW w:w="709" w:type="dxa"/>
            <w:tcBorders>
              <w:top w:val="single" w:sz="4" w:space="0" w:color="000000"/>
              <w:left w:val="single" w:sz="4" w:space="0" w:color="000000"/>
              <w:bottom w:val="single" w:sz="4" w:space="0" w:color="000000"/>
              <w:right w:val="nil"/>
            </w:tcBorders>
            <w:vAlign w:val="center"/>
          </w:tcPr>
          <w:p w:rsidR="00E62C7C" w:rsidRDefault="00656548">
            <w:pPr>
              <w:pStyle w:val="normal0"/>
              <w:widowControl w:val="0"/>
              <w:tabs>
                <w:tab w:val="left" w:pos="993"/>
              </w:tabs>
              <w:jc w:val="center"/>
              <w:rPr>
                <w:rFonts w:ascii="Arial Narrow" w:eastAsia="Arial Narrow" w:hAnsi="Arial Narrow" w:cs="Arial Narrow"/>
                <w:color w:val="000000"/>
              </w:rPr>
            </w:pPr>
            <w:r>
              <w:rPr>
                <w:rFonts w:ascii="Arial Narrow" w:eastAsia="Arial Narrow" w:hAnsi="Arial Narrow" w:cs="Arial Narrow"/>
                <w:b/>
                <w:color w:val="000000"/>
              </w:rPr>
              <w:t>Quant.</w:t>
            </w:r>
          </w:p>
        </w:tc>
        <w:tc>
          <w:tcPr>
            <w:tcW w:w="850" w:type="dxa"/>
            <w:tcBorders>
              <w:top w:val="single" w:sz="4" w:space="0" w:color="000000"/>
              <w:left w:val="single" w:sz="4" w:space="0" w:color="000000"/>
              <w:bottom w:val="single" w:sz="4" w:space="0" w:color="000000"/>
              <w:right w:val="nil"/>
            </w:tcBorders>
            <w:vAlign w:val="center"/>
          </w:tcPr>
          <w:p w:rsidR="00E62C7C" w:rsidRDefault="00656548">
            <w:pPr>
              <w:pStyle w:val="normal0"/>
              <w:widowControl w:val="0"/>
              <w:tabs>
                <w:tab w:val="left" w:pos="993"/>
              </w:tabs>
              <w:jc w:val="center"/>
              <w:rPr>
                <w:rFonts w:ascii="Arial Narrow" w:eastAsia="Arial Narrow" w:hAnsi="Arial Narrow" w:cs="Arial Narrow"/>
                <w:color w:val="000000"/>
              </w:rPr>
            </w:pPr>
            <w:proofErr w:type="spellStart"/>
            <w:r>
              <w:rPr>
                <w:rFonts w:ascii="Arial Narrow" w:eastAsia="Arial Narrow" w:hAnsi="Arial Narrow" w:cs="Arial Narrow"/>
                <w:b/>
                <w:color w:val="000000"/>
              </w:rPr>
              <w:t>Unid</w:t>
            </w:r>
            <w:proofErr w:type="spellEnd"/>
            <w:r>
              <w:rPr>
                <w:rFonts w:ascii="Arial Narrow" w:eastAsia="Arial Narrow" w:hAnsi="Arial Narrow" w:cs="Arial Narrow"/>
                <w:b/>
                <w:color w:val="000000"/>
              </w:rPr>
              <w:t>.</w:t>
            </w:r>
          </w:p>
        </w:tc>
        <w:tc>
          <w:tcPr>
            <w:tcW w:w="1560" w:type="dxa"/>
            <w:tcBorders>
              <w:top w:val="single" w:sz="4" w:space="0" w:color="000000"/>
              <w:left w:val="single" w:sz="4" w:space="0" w:color="000000"/>
              <w:bottom w:val="single" w:sz="4" w:space="0" w:color="000000"/>
              <w:right w:val="nil"/>
            </w:tcBorders>
            <w:vAlign w:val="center"/>
          </w:tcPr>
          <w:p w:rsidR="00E62C7C" w:rsidRDefault="00656548">
            <w:pPr>
              <w:pStyle w:val="normal0"/>
              <w:widowControl w:val="0"/>
              <w:tabs>
                <w:tab w:val="left" w:pos="993"/>
              </w:tabs>
              <w:jc w:val="center"/>
              <w:rPr>
                <w:rFonts w:ascii="Arial Narrow" w:eastAsia="Arial Narrow" w:hAnsi="Arial Narrow" w:cs="Arial Narrow"/>
                <w:color w:val="000000"/>
              </w:rPr>
            </w:pPr>
            <w:r>
              <w:rPr>
                <w:rFonts w:ascii="Arial Narrow" w:eastAsia="Arial Narrow" w:hAnsi="Arial Narrow" w:cs="Arial Narrow"/>
                <w:b/>
                <w:color w:val="000000"/>
              </w:rPr>
              <w:t xml:space="preserve">Preço </w:t>
            </w:r>
            <w:proofErr w:type="spellStart"/>
            <w:r>
              <w:rPr>
                <w:rFonts w:ascii="Arial Narrow" w:eastAsia="Arial Narrow" w:hAnsi="Arial Narrow" w:cs="Arial Narrow"/>
                <w:b/>
                <w:color w:val="000000"/>
              </w:rPr>
              <w:t>Unit</w:t>
            </w:r>
            <w:proofErr w:type="spellEnd"/>
            <w:r>
              <w:rPr>
                <w:rFonts w:ascii="Arial Narrow" w:eastAsia="Arial Narrow" w:hAnsi="Arial Narrow" w:cs="Arial Narrow"/>
                <w:b/>
                <w:color w:val="00000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E62C7C" w:rsidRDefault="00656548">
            <w:pPr>
              <w:pStyle w:val="normal0"/>
              <w:widowControl w:val="0"/>
              <w:tabs>
                <w:tab w:val="left" w:pos="993"/>
              </w:tabs>
              <w:jc w:val="center"/>
              <w:rPr>
                <w:rFonts w:ascii="Arial Narrow" w:eastAsia="Arial Narrow" w:hAnsi="Arial Narrow" w:cs="Arial Narrow"/>
                <w:color w:val="000000"/>
              </w:rPr>
            </w:pPr>
            <w:r>
              <w:rPr>
                <w:rFonts w:ascii="Arial Narrow" w:eastAsia="Arial Narrow" w:hAnsi="Arial Narrow" w:cs="Arial Narrow"/>
                <w:b/>
                <w:color w:val="000000"/>
              </w:rPr>
              <w:t>Preço Total</w:t>
            </w:r>
          </w:p>
        </w:tc>
      </w:tr>
      <w:tr w:rsidR="00E62C7C">
        <w:tc>
          <w:tcPr>
            <w:tcW w:w="711" w:type="dxa"/>
            <w:tcBorders>
              <w:top w:val="single" w:sz="4" w:space="0" w:color="000000"/>
              <w:left w:val="single" w:sz="4" w:space="0" w:color="000000"/>
              <w:bottom w:val="single" w:sz="4" w:space="0" w:color="000000"/>
              <w:right w:val="nil"/>
            </w:tcBorders>
            <w:vAlign w:val="center"/>
          </w:tcPr>
          <w:p w:rsidR="00E62C7C" w:rsidRDefault="00E62C7C">
            <w:pPr>
              <w:pStyle w:val="normal0"/>
              <w:widowControl w:val="0"/>
              <w:tabs>
                <w:tab w:val="left" w:pos="993"/>
              </w:tabs>
              <w:jc w:val="center"/>
              <w:rPr>
                <w:rFonts w:ascii="Arial Narrow" w:eastAsia="Arial Narrow" w:hAnsi="Arial Narrow" w:cs="Arial Narrow"/>
                <w:color w:val="000000"/>
              </w:rPr>
            </w:pPr>
          </w:p>
        </w:tc>
        <w:tc>
          <w:tcPr>
            <w:tcW w:w="3967" w:type="dxa"/>
            <w:tcBorders>
              <w:top w:val="single" w:sz="4" w:space="0" w:color="000000"/>
              <w:left w:val="single" w:sz="4" w:space="0" w:color="000000"/>
              <w:bottom w:val="single" w:sz="4" w:space="0" w:color="000000"/>
              <w:right w:val="nil"/>
            </w:tcBorders>
            <w:vAlign w:val="center"/>
          </w:tcPr>
          <w:p w:rsidR="00E62C7C" w:rsidRDefault="00E62C7C">
            <w:pPr>
              <w:pStyle w:val="normal0"/>
              <w:widowControl w:val="0"/>
              <w:tabs>
                <w:tab w:val="left" w:pos="993"/>
              </w:tabs>
              <w:jc w:val="center"/>
              <w:rPr>
                <w:rFonts w:ascii="Arial Narrow" w:eastAsia="Arial Narrow" w:hAnsi="Arial Narrow" w:cs="Arial Narrow"/>
                <w:color w:val="000000"/>
              </w:rPr>
            </w:pPr>
          </w:p>
        </w:tc>
        <w:tc>
          <w:tcPr>
            <w:tcW w:w="709" w:type="dxa"/>
            <w:tcBorders>
              <w:top w:val="single" w:sz="4" w:space="0" w:color="000000"/>
              <w:left w:val="single" w:sz="4" w:space="0" w:color="000000"/>
              <w:bottom w:val="single" w:sz="4" w:space="0" w:color="000000"/>
              <w:right w:val="nil"/>
            </w:tcBorders>
            <w:vAlign w:val="center"/>
          </w:tcPr>
          <w:p w:rsidR="00E62C7C" w:rsidRDefault="00E62C7C">
            <w:pPr>
              <w:pStyle w:val="normal0"/>
              <w:widowControl w:val="0"/>
              <w:tabs>
                <w:tab w:val="left" w:pos="993"/>
              </w:tabs>
              <w:jc w:val="center"/>
              <w:rPr>
                <w:rFonts w:ascii="Arial Narrow" w:eastAsia="Arial Narrow" w:hAnsi="Arial Narrow" w:cs="Arial Narrow"/>
                <w:color w:val="000000"/>
              </w:rPr>
            </w:pPr>
          </w:p>
        </w:tc>
        <w:tc>
          <w:tcPr>
            <w:tcW w:w="850" w:type="dxa"/>
            <w:tcBorders>
              <w:top w:val="single" w:sz="4" w:space="0" w:color="000000"/>
              <w:left w:val="single" w:sz="4" w:space="0" w:color="000000"/>
              <w:bottom w:val="single" w:sz="4" w:space="0" w:color="000000"/>
              <w:right w:val="nil"/>
            </w:tcBorders>
            <w:vAlign w:val="center"/>
          </w:tcPr>
          <w:p w:rsidR="00E62C7C" w:rsidRDefault="00E62C7C">
            <w:pPr>
              <w:pStyle w:val="normal0"/>
              <w:widowControl w:val="0"/>
              <w:tabs>
                <w:tab w:val="left" w:pos="993"/>
              </w:tabs>
              <w:jc w:val="center"/>
              <w:rPr>
                <w:rFonts w:ascii="Arial Narrow" w:eastAsia="Arial Narrow" w:hAnsi="Arial Narrow" w:cs="Arial Narrow"/>
                <w:color w:val="000000"/>
              </w:rPr>
            </w:pPr>
          </w:p>
        </w:tc>
        <w:tc>
          <w:tcPr>
            <w:tcW w:w="1560" w:type="dxa"/>
            <w:tcBorders>
              <w:top w:val="single" w:sz="4" w:space="0" w:color="000000"/>
              <w:left w:val="single" w:sz="4" w:space="0" w:color="000000"/>
              <w:bottom w:val="single" w:sz="4" w:space="0" w:color="000000"/>
              <w:right w:val="nil"/>
            </w:tcBorders>
            <w:vAlign w:val="center"/>
          </w:tcPr>
          <w:p w:rsidR="00E62C7C" w:rsidRDefault="00E62C7C">
            <w:pPr>
              <w:pStyle w:val="normal0"/>
              <w:widowControl w:val="0"/>
              <w:tabs>
                <w:tab w:val="left" w:pos="993"/>
              </w:tabs>
              <w:jc w:val="center"/>
              <w:rPr>
                <w:rFonts w:ascii="Arial Narrow" w:eastAsia="Arial Narrow" w:hAnsi="Arial Narrow" w:cs="Arial Narrow"/>
                <w:color w:val="00000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62C7C" w:rsidRDefault="00E62C7C">
            <w:pPr>
              <w:pStyle w:val="normal0"/>
              <w:widowControl w:val="0"/>
              <w:tabs>
                <w:tab w:val="left" w:pos="993"/>
              </w:tabs>
              <w:jc w:val="center"/>
              <w:rPr>
                <w:rFonts w:ascii="Arial Narrow" w:eastAsia="Arial Narrow" w:hAnsi="Arial Narrow" w:cs="Arial Narrow"/>
                <w:color w:val="000000"/>
              </w:rPr>
            </w:pPr>
          </w:p>
        </w:tc>
      </w:tr>
    </w:tbl>
    <w:p w:rsidR="00E62C7C" w:rsidRDefault="00656548">
      <w:pPr>
        <w:pStyle w:val="normal0"/>
        <w:widowControl w:val="0"/>
        <w:numPr>
          <w:ilvl w:val="0"/>
          <w:numId w:val="1"/>
        </w:numPr>
        <w:tabs>
          <w:tab w:val="left" w:pos="1069"/>
        </w:tabs>
        <w:spacing w:before="120"/>
        <w:ind w:left="1069" w:hanging="360"/>
        <w:jc w:val="both"/>
        <w:rPr>
          <w:rFonts w:ascii="Arial Narrow" w:eastAsia="Arial Narrow" w:hAnsi="Arial Narrow" w:cs="Arial Narrow"/>
          <w:color w:val="000000"/>
        </w:rPr>
      </w:pPr>
      <w:r>
        <w:rPr>
          <w:rFonts w:ascii="Arial Narrow" w:eastAsia="Arial Narrow" w:hAnsi="Arial Narrow" w:cs="Arial Narrow"/>
          <w:color w:val="000000"/>
        </w:rPr>
        <w:t xml:space="preserve">Local, data, </w:t>
      </w:r>
      <w:r>
        <w:rPr>
          <w:rFonts w:ascii="Arial Narrow" w:eastAsia="Arial Narrow" w:hAnsi="Arial Narrow" w:cs="Arial Narrow"/>
          <w:b/>
          <w:color w:val="000000"/>
          <w:u w:val="single"/>
        </w:rPr>
        <w:t>assinatura e identificação do representante legal da licitante</w:t>
      </w:r>
      <w:r>
        <w:rPr>
          <w:rFonts w:ascii="Arial Narrow" w:eastAsia="Arial Narrow" w:hAnsi="Arial Narrow" w:cs="Arial Narrow"/>
          <w:color w:val="000000"/>
        </w:rPr>
        <w:t>.</w:t>
      </w:r>
    </w:p>
    <w:p w:rsidR="00E62C7C" w:rsidRDefault="00656548">
      <w:pPr>
        <w:pStyle w:val="normal0"/>
        <w:widowControl w:val="0"/>
        <w:ind w:firstLine="708"/>
        <w:jc w:val="both"/>
        <w:rPr>
          <w:rFonts w:ascii="Arial Narrow" w:eastAsia="Arial Narrow" w:hAnsi="Arial Narrow" w:cs="Arial Narrow"/>
          <w:color w:val="000000"/>
        </w:rPr>
      </w:pPr>
      <w:r>
        <w:rPr>
          <w:rFonts w:ascii="Arial Narrow" w:eastAsia="Arial Narrow" w:hAnsi="Arial Narrow" w:cs="Arial Narrow"/>
          <w:color w:val="000000"/>
        </w:rPr>
        <w:t>6.3.2 - Os preços deverão ser cotados em moeda corrente nacional, com duas casas decimais à direita da vírgula, praticados no último dia previsto para a entrega da proposta, sem previsão de encargos financeiros ou expectativa inflacionária.</w:t>
      </w:r>
    </w:p>
    <w:p w:rsidR="00E62C7C" w:rsidRDefault="00656548">
      <w:pPr>
        <w:pStyle w:val="normal0"/>
        <w:widowControl w:val="0"/>
        <w:ind w:firstLine="708"/>
        <w:jc w:val="both"/>
        <w:rPr>
          <w:rFonts w:ascii="Arial Narrow" w:eastAsia="Arial Narrow" w:hAnsi="Arial Narrow" w:cs="Arial Narrow"/>
          <w:color w:val="000000"/>
        </w:rPr>
      </w:pPr>
      <w:r>
        <w:rPr>
          <w:rFonts w:ascii="Arial Narrow" w:eastAsia="Arial Narrow" w:hAnsi="Arial Narrow" w:cs="Arial Narrow"/>
          <w:color w:val="000000"/>
        </w:rPr>
        <w:t xml:space="preserve">6.3.4 - </w:t>
      </w:r>
      <w:r>
        <w:rPr>
          <w:rFonts w:ascii="Arial Narrow" w:eastAsia="Arial Narrow" w:hAnsi="Arial Narrow" w:cs="Arial Narrow"/>
        </w:rPr>
        <w:t>Nos preços finais deverão estar incluídas quaisquer vantagens, abatimentos, custos, despesas administrativas e operacionais, fretes, impostos, taxas e contribuições sociais, obrigações trabalhistas, previdenciárias, fiscais e comerciais ou ainda fornecimento de peças, mão-de-obra, trabalho em sábados, domingos e feriados ou em horário noturno, que eventualmente incidam sobre a execução do objeto da presente Licitação</w:t>
      </w:r>
      <w:r>
        <w:rPr>
          <w:rFonts w:ascii="Arial Narrow" w:eastAsia="Arial Narrow" w:hAnsi="Arial Narrow" w:cs="Arial Narrow"/>
          <w:color w:val="000000"/>
        </w:rPr>
        <w:t>.</w:t>
      </w:r>
    </w:p>
    <w:p w:rsidR="00E62C7C" w:rsidRDefault="00656548">
      <w:pPr>
        <w:pStyle w:val="normal0"/>
        <w:widowControl w:val="0"/>
        <w:ind w:firstLine="708"/>
        <w:jc w:val="both"/>
        <w:rPr>
          <w:rFonts w:ascii="Arial Narrow" w:eastAsia="Arial Narrow" w:hAnsi="Arial Narrow" w:cs="Arial Narrow"/>
          <w:color w:val="000000"/>
        </w:rPr>
      </w:pPr>
      <w:r>
        <w:rPr>
          <w:rFonts w:ascii="Arial Narrow" w:eastAsia="Arial Narrow" w:hAnsi="Arial Narrow" w:cs="Arial Narrow"/>
          <w:color w:val="000000"/>
        </w:rPr>
        <w:t>6.3.5 - Fica estabelecido em 60 (sessenta) dias o prazo de validade das propostas, o qual será contado a partir da data da sessão de abertura dos envelopes nº 01. Na contagem do prazo excluir-se-á o dia de início e incluir-se-á o dia de vencimento.</w:t>
      </w:r>
    </w:p>
    <w:p w:rsidR="00E62C7C" w:rsidRDefault="00656548">
      <w:pPr>
        <w:pStyle w:val="normal0"/>
        <w:widowControl w:val="0"/>
        <w:ind w:firstLine="708"/>
        <w:jc w:val="both"/>
        <w:rPr>
          <w:rFonts w:ascii="Arial Narrow" w:eastAsia="Arial Narrow" w:hAnsi="Arial Narrow" w:cs="Arial Narrow"/>
          <w:color w:val="000000"/>
        </w:rPr>
      </w:pPr>
      <w:r>
        <w:rPr>
          <w:rFonts w:ascii="Arial Narrow" w:eastAsia="Arial Narrow" w:hAnsi="Arial Narrow" w:cs="Arial Narrow"/>
          <w:color w:val="000000"/>
        </w:rPr>
        <w:t>6.3.6 - As propostas que tenham sido classificadas serão verificadas pel</w:t>
      </w:r>
      <w:r w:rsidR="00295F52">
        <w:rPr>
          <w:rFonts w:ascii="Arial Narrow" w:eastAsia="Arial Narrow" w:hAnsi="Arial Narrow" w:cs="Arial Narrow"/>
          <w:color w:val="000000"/>
        </w:rPr>
        <w:t>a</w:t>
      </w:r>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Pregoeir</w:t>
      </w:r>
      <w:r w:rsidR="00295F52">
        <w:rPr>
          <w:rFonts w:ascii="Arial Narrow" w:eastAsia="Arial Narrow" w:hAnsi="Arial Narrow" w:cs="Arial Narrow"/>
          <w:color w:val="000000"/>
        </w:rPr>
        <w:t>a</w:t>
      </w:r>
      <w:proofErr w:type="spellEnd"/>
      <w:r>
        <w:rPr>
          <w:rFonts w:ascii="Arial Narrow" w:eastAsia="Arial Narrow" w:hAnsi="Arial Narrow" w:cs="Arial Narrow"/>
          <w:color w:val="000000"/>
        </w:rPr>
        <w:t xml:space="preserve"> para constatar a possibilidade de erros aritméticos nos cálculos e na soma. Os erros serão corrigidos pela Comissão da seguinte forma:</w:t>
      </w:r>
    </w:p>
    <w:p w:rsidR="00E62C7C" w:rsidRDefault="00656548">
      <w:pPr>
        <w:pStyle w:val="normal0"/>
        <w:widowControl w:val="0"/>
        <w:tabs>
          <w:tab w:val="left" w:pos="992"/>
        </w:tabs>
        <w:spacing w:before="12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a</w:t>
      </w:r>
      <w:proofErr w:type="gramEnd"/>
      <w:r>
        <w:rPr>
          <w:rFonts w:ascii="Arial Narrow" w:eastAsia="Arial Narrow" w:hAnsi="Arial Narrow" w:cs="Arial Narrow"/>
          <w:color w:val="000000"/>
        </w:rPr>
        <w:t>)</w:t>
      </w:r>
      <w:r>
        <w:rPr>
          <w:rFonts w:ascii="Arial Narrow" w:eastAsia="Arial Narrow" w:hAnsi="Arial Narrow" w:cs="Arial Narrow"/>
          <w:color w:val="000000"/>
        </w:rPr>
        <w:tab/>
        <w:t>nos casos em que houver discrepância entre os valores grafados em algarismos numéricos e por extenso, o valor grafado por extenso prevalecerá;</w:t>
      </w:r>
    </w:p>
    <w:p w:rsidR="00E62C7C" w:rsidRDefault="00656548">
      <w:pPr>
        <w:pStyle w:val="normal0"/>
        <w:widowControl w:val="0"/>
        <w:tabs>
          <w:tab w:val="left" w:pos="992"/>
        </w:tabs>
        <w:spacing w:before="12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b)</w:t>
      </w:r>
      <w:proofErr w:type="gramEnd"/>
      <w:r>
        <w:rPr>
          <w:rFonts w:ascii="Arial Narrow" w:eastAsia="Arial Narrow" w:hAnsi="Arial Narrow" w:cs="Arial Narrow"/>
          <w:color w:val="000000"/>
        </w:rPr>
        <w:tab/>
        <w:t>nos casos em que houver uma discrepância entre o preço unitário e o valor total obtido pela multiplicação do preço unitário pela quantidade, o preço unitário cotado deverá prevalecer;</w:t>
      </w:r>
    </w:p>
    <w:p w:rsidR="00E62C7C" w:rsidRDefault="00656548">
      <w:pPr>
        <w:pStyle w:val="normal0"/>
        <w:widowControl w:val="0"/>
        <w:tabs>
          <w:tab w:val="left" w:pos="992"/>
        </w:tabs>
        <w:spacing w:before="12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c)</w:t>
      </w:r>
      <w:proofErr w:type="gramEnd"/>
      <w:r>
        <w:rPr>
          <w:rFonts w:ascii="Arial Narrow" w:eastAsia="Arial Narrow" w:hAnsi="Arial Narrow" w:cs="Arial Narrow"/>
          <w:color w:val="000000"/>
        </w:rPr>
        <w:tab/>
        <w:t>nos casos em que houver discrepância entre o valor da soma de parcelas indicada na Proposta e o valor somado das mesmas,</w:t>
      </w:r>
      <w:r w:rsidR="00295F52">
        <w:rPr>
          <w:rFonts w:ascii="Arial Narrow" w:eastAsia="Arial Narrow" w:hAnsi="Arial Narrow" w:cs="Arial Narrow"/>
          <w:color w:val="000000"/>
        </w:rPr>
        <w:t xml:space="preserve"> prevalecerá o valor somado pela</w:t>
      </w:r>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Pregoeir</w:t>
      </w:r>
      <w:r w:rsidR="00295F52">
        <w:rPr>
          <w:rFonts w:ascii="Arial Narrow" w:eastAsia="Arial Narrow" w:hAnsi="Arial Narrow" w:cs="Arial Narrow"/>
          <w:color w:val="000000"/>
        </w:rPr>
        <w:t>a</w:t>
      </w:r>
      <w:proofErr w:type="spellEnd"/>
      <w:r>
        <w:rPr>
          <w:rFonts w:ascii="Arial Narrow" w:eastAsia="Arial Narrow" w:hAnsi="Arial Narrow" w:cs="Arial Narrow"/>
          <w:color w:val="000000"/>
        </w:rPr>
        <w:t>.</w:t>
      </w:r>
    </w:p>
    <w:p w:rsidR="00E62C7C" w:rsidRDefault="00656548">
      <w:pPr>
        <w:pStyle w:val="normal0"/>
        <w:widowControl w:val="0"/>
        <w:ind w:firstLine="708"/>
        <w:jc w:val="both"/>
        <w:rPr>
          <w:rFonts w:ascii="Arial Narrow" w:eastAsia="Arial Narrow" w:hAnsi="Arial Narrow" w:cs="Arial Narrow"/>
          <w:color w:val="000000"/>
        </w:rPr>
      </w:pPr>
      <w:r>
        <w:rPr>
          <w:rFonts w:ascii="Arial Narrow" w:eastAsia="Arial Narrow" w:hAnsi="Arial Narrow" w:cs="Arial Narrow"/>
          <w:color w:val="000000"/>
        </w:rPr>
        <w:t>6.3.7 - Os preços unitários apresentados no texto da proposta da licitante serão corrigidos pelo Pregoeiro de acordo com o procedimento acima e serão considerados para efeito de ordenação em relação às demais licitantes e como o valor a que se obriga o proponente.</w:t>
      </w:r>
    </w:p>
    <w:p w:rsidR="00E62C7C" w:rsidRDefault="00E62C7C">
      <w:pPr>
        <w:pStyle w:val="normal0"/>
        <w:widowControl w:val="0"/>
        <w:ind w:firstLine="709"/>
        <w:jc w:val="both"/>
        <w:rPr>
          <w:rFonts w:ascii="Arial Narrow" w:eastAsia="Arial Narrow" w:hAnsi="Arial Narrow" w:cs="Arial Narrow"/>
          <w:color w:val="000000"/>
        </w:rPr>
      </w:pPr>
    </w:p>
    <w:p w:rsidR="00E62C7C" w:rsidRDefault="00656548">
      <w:pPr>
        <w:pStyle w:val="normal0"/>
        <w:widowControl w:val="0"/>
        <w:ind w:firstLine="709"/>
        <w:jc w:val="both"/>
        <w:rPr>
          <w:rFonts w:ascii="Arial Narrow" w:eastAsia="Arial Narrow" w:hAnsi="Arial Narrow" w:cs="Arial Narrow"/>
          <w:color w:val="000000"/>
          <w:u w:val="single"/>
        </w:rPr>
      </w:pPr>
      <w:r>
        <w:rPr>
          <w:rFonts w:ascii="Arial Narrow" w:eastAsia="Arial Narrow" w:hAnsi="Arial Narrow" w:cs="Arial Narrow"/>
          <w:b/>
          <w:color w:val="000000"/>
          <w:u w:val="single"/>
        </w:rPr>
        <w:t>7. DO PROCEDIMENTO E DO JULGAMENTO</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7.1 - Aberta a sessão, os interessados ou seus representantes, apresentarão declaração escrita, conforme modelo constante do Anexo “B”, anexada por fora do envelope da proposta, firmando o cumprimento do disposto no inciso XXXIII do artigo 7º da Constituição Federal, bem como o cumprimento aos requisitos de Habilitação e da inexistência de fato superveniente impeditivo da habilitação.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7.2 - Serão abertos primeiramente os envelopes contendo as Propostas Comerciais, que deverão estar em conformidade com as exigências do presente edital, sob pena de desclassificação. </w:t>
      </w:r>
      <w:proofErr w:type="gramStart"/>
      <w:r>
        <w:rPr>
          <w:rFonts w:ascii="Arial Narrow" w:eastAsia="Arial Narrow" w:hAnsi="Arial Narrow" w:cs="Arial Narrow"/>
          <w:color w:val="000000"/>
        </w:rPr>
        <w:t>Isto posto</w:t>
      </w:r>
      <w:proofErr w:type="gramEnd"/>
      <w:r>
        <w:rPr>
          <w:rFonts w:ascii="Arial Narrow" w:eastAsia="Arial Narrow" w:hAnsi="Arial Narrow" w:cs="Arial Narrow"/>
          <w:color w:val="000000"/>
        </w:rPr>
        <w:t>, serão classificadas, item a item, a proposta de menor preço e aquelas que apresentem valores sucessivos e superiores até o limite de 10% (dez por cento), relativamente à de menor preço.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7.2.1 - Não havendo pelo menos três ofertas nas condições definidas no item anterior, poderão os autores das melhores propostas, até o máximo de três, oferecer novos lances verbais e sucessivos, quaisquer que sejam os preços oferecidos.</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7.2.2 - Serão passíveis de desclassificação as propostas formais (ou seus itens, de forma individual) que não atenderem os requisitos constantes dos itens 5.1 a 5.6 deste Edital, bem como, quando constatada a oferta de preço manifestamente inexequível.</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7.3.1 - Caso duas ou mais propostas iniciais apresentem preços iguais, será realizado sorteio para determinação da ordem de oferta dos lances.</w:t>
      </w:r>
    </w:p>
    <w:p w:rsidR="00E62C7C" w:rsidRDefault="00E62C7C">
      <w:pPr>
        <w:pStyle w:val="normal0"/>
        <w:widowControl w:val="0"/>
        <w:ind w:firstLine="709"/>
        <w:jc w:val="both"/>
        <w:rPr>
          <w:rFonts w:ascii="Arial Narrow" w:eastAsia="Arial Narrow" w:hAnsi="Arial Narrow" w:cs="Arial Narrow"/>
        </w:rPr>
      </w:pP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7.3.2 - A oferta dos lances deverá ser efetuada, no momento em que for conferida a palavra à licitante, na ordem decrescente dos preços de cada item do objeto do certame.</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lastRenderedPageBreak/>
        <w:t>7.3.3 - A oferta de lance deverá recair sobre o preço unitário do item do objeto desta licitação que tiver si</w:t>
      </w:r>
      <w:r w:rsidR="00295F52">
        <w:rPr>
          <w:rFonts w:ascii="Arial Narrow" w:eastAsia="Arial Narrow" w:hAnsi="Arial Narrow" w:cs="Arial Narrow"/>
          <w:color w:val="000000"/>
        </w:rPr>
        <w:t>do declarado, pela</w:t>
      </w:r>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Pregoeir</w:t>
      </w:r>
      <w:r w:rsidR="00295F52">
        <w:rPr>
          <w:rFonts w:ascii="Arial Narrow" w:eastAsia="Arial Narrow" w:hAnsi="Arial Narrow" w:cs="Arial Narrow"/>
          <w:color w:val="000000"/>
        </w:rPr>
        <w:t>a</w:t>
      </w:r>
      <w:proofErr w:type="spellEnd"/>
      <w:r>
        <w:rPr>
          <w:rFonts w:ascii="Arial Narrow" w:eastAsia="Arial Narrow" w:hAnsi="Arial Narrow" w:cs="Arial Narrow"/>
          <w:color w:val="000000"/>
        </w:rPr>
        <w:t>, como alvo de lances naquele momento.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7.3.3.1 - Os lances verbais ofertados pelas licitantes também deverão ser registrados manualmente e assinados pelos seus representantes legais em formulário próprio que será apresentado às </w:t>
      </w:r>
      <w:r w:rsidR="00295F52">
        <w:rPr>
          <w:rFonts w:ascii="Arial Narrow" w:eastAsia="Arial Narrow" w:hAnsi="Arial Narrow" w:cs="Arial Narrow"/>
          <w:color w:val="000000"/>
        </w:rPr>
        <w:t>licitantes pela</w:t>
      </w:r>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Pregoeir</w:t>
      </w:r>
      <w:r w:rsidR="00295F52">
        <w:rPr>
          <w:rFonts w:ascii="Arial Narrow" w:eastAsia="Arial Narrow" w:hAnsi="Arial Narrow" w:cs="Arial Narrow"/>
          <w:color w:val="000000"/>
        </w:rPr>
        <w:t>a</w:t>
      </w:r>
      <w:proofErr w:type="spellEnd"/>
      <w:r>
        <w:rPr>
          <w:rFonts w:ascii="Arial Narrow" w:eastAsia="Arial Narrow" w:hAnsi="Arial Narrow" w:cs="Arial Narrow"/>
          <w:color w:val="000000"/>
        </w:rPr>
        <w:t>, documento esse que constituirá parte integrante da ata circunstanciada lavrada ao final da Sessão Pública do Pregão.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7.3.3.2 - </w:t>
      </w:r>
      <w:r w:rsidR="00295F52">
        <w:rPr>
          <w:rFonts w:ascii="Arial Narrow" w:eastAsia="Arial Narrow" w:hAnsi="Arial Narrow" w:cs="Arial Narrow"/>
          <w:color w:val="000000"/>
        </w:rPr>
        <w:t>A</w:t>
      </w:r>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Pregoeir</w:t>
      </w:r>
      <w:r w:rsidR="00295F52">
        <w:rPr>
          <w:rFonts w:ascii="Arial Narrow" w:eastAsia="Arial Narrow" w:hAnsi="Arial Narrow" w:cs="Arial Narrow"/>
          <w:color w:val="000000"/>
        </w:rPr>
        <w:t>a</w:t>
      </w:r>
      <w:proofErr w:type="spellEnd"/>
      <w:r>
        <w:rPr>
          <w:rFonts w:ascii="Arial Narrow" w:eastAsia="Arial Narrow" w:hAnsi="Arial Narrow" w:cs="Arial Narrow"/>
          <w:color w:val="000000"/>
        </w:rPr>
        <w:t xml:space="preserve"> alertará e definirá sobre a variação mínima de preço entre os lances verbais ofertados pelas licitantes, podendo, no curso desta fase, deliberar livremente sobre a mesma.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7.3.4 - É vedada a oferta de lance com vista ao empate.</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7.3.5 - Dos lances ofertados não caberá retratação.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7.3.6 - A desistência em apresentar lance verbal, quando convocado </w:t>
      </w:r>
      <w:r w:rsidR="00295F52">
        <w:rPr>
          <w:rFonts w:ascii="Arial Narrow" w:eastAsia="Arial Narrow" w:hAnsi="Arial Narrow" w:cs="Arial Narrow"/>
          <w:color w:val="000000"/>
        </w:rPr>
        <w:t>pela</w:t>
      </w:r>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pregoeir</w:t>
      </w:r>
      <w:r w:rsidR="00295F52">
        <w:rPr>
          <w:rFonts w:ascii="Arial Narrow" w:eastAsia="Arial Narrow" w:hAnsi="Arial Narrow" w:cs="Arial Narrow"/>
          <w:color w:val="000000"/>
        </w:rPr>
        <w:t>a</w:t>
      </w:r>
      <w:proofErr w:type="spellEnd"/>
      <w:r>
        <w:rPr>
          <w:rFonts w:ascii="Arial Narrow" w:eastAsia="Arial Narrow" w:hAnsi="Arial Narrow" w:cs="Arial Narrow"/>
          <w:color w:val="000000"/>
        </w:rPr>
        <w:t>, implicará a exclusão do licitante da etapa de lances verbais e na manutenção do último preço apresentado pelo licitante, para efeito de ordenação das propostas.</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7.4 - Caso os licitantes não apresentem lances verbais, será verificada a conformidade entre a proposta escrita de menor preço e o valor estimado para a contratação, podendo, </w:t>
      </w:r>
      <w:r w:rsidR="00295F52">
        <w:rPr>
          <w:rFonts w:ascii="Arial Narrow" w:eastAsia="Arial Narrow" w:hAnsi="Arial Narrow" w:cs="Arial Narrow"/>
          <w:color w:val="000000"/>
        </w:rPr>
        <w:t>a</w:t>
      </w:r>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pregoeir</w:t>
      </w:r>
      <w:r w:rsidR="00295F52">
        <w:rPr>
          <w:rFonts w:ascii="Arial Narrow" w:eastAsia="Arial Narrow" w:hAnsi="Arial Narrow" w:cs="Arial Narrow"/>
          <w:color w:val="000000"/>
        </w:rPr>
        <w:t>a</w:t>
      </w:r>
      <w:proofErr w:type="spellEnd"/>
      <w:r>
        <w:rPr>
          <w:rFonts w:ascii="Arial Narrow" w:eastAsia="Arial Narrow" w:hAnsi="Arial Narrow" w:cs="Arial Narrow"/>
          <w:color w:val="000000"/>
        </w:rPr>
        <w:t>, negociar diretamente com o proponente para que seja obtido preço melhor.</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7.5 - O encerramento da etapa competitiva </w:t>
      </w:r>
      <w:r w:rsidR="00295F52">
        <w:rPr>
          <w:rFonts w:ascii="Arial Narrow" w:eastAsia="Arial Narrow" w:hAnsi="Arial Narrow" w:cs="Arial Narrow"/>
          <w:color w:val="000000"/>
        </w:rPr>
        <w:t>dar-se-á quando, convocadas pela</w:t>
      </w:r>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Pregoeir</w:t>
      </w:r>
      <w:r w:rsidR="00295F52">
        <w:rPr>
          <w:rFonts w:ascii="Arial Narrow" w:eastAsia="Arial Narrow" w:hAnsi="Arial Narrow" w:cs="Arial Narrow"/>
          <w:color w:val="000000"/>
        </w:rPr>
        <w:t>a</w:t>
      </w:r>
      <w:proofErr w:type="spellEnd"/>
      <w:r>
        <w:rPr>
          <w:rFonts w:ascii="Arial Narrow" w:eastAsia="Arial Narrow" w:hAnsi="Arial Narrow" w:cs="Arial Narrow"/>
          <w:color w:val="000000"/>
        </w:rPr>
        <w:t>, as licitantes manifestarem seu desinteresse em apresentar novos lances.</w:t>
      </w:r>
    </w:p>
    <w:p w:rsidR="00E62C7C" w:rsidRDefault="00E62C7C">
      <w:pPr>
        <w:pStyle w:val="normal0"/>
        <w:widowControl w:val="0"/>
        <w:ind w:firstLine="709"/>
        <w:jc w:val="both"/>
        <w:rPr>
          <w:rFonts w:ascii="Arial Narrow" w:eastAsia="Arial Narrow" w:hAnsi="Arial Narrow" w:cs="Arial Narrow"/>
        </w:rPr>
      </w:pP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7.6 - Encerrada a etapa de lances, será assegurada, como critério de desempate, preferência de contratação para as microempresas e empresas de pequeno porte, conforme previsto no art. 44 da Lei Complementar nº. 123 de dezembro de 2006.  </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7.6.1 - Entende- se por empate aquelas situações em que as propostas apresentadas pelas microempresas e empresas de pequeno porte sejam iguais ou até 5% (cinco por cento) superiores à proposta mais bem classificada.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7.7 - Ocorrendo o empate previsto no item 7.6.1, proceder-se-á da seguinte forma: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a) a microempresa ou empresa de pequeno porte mais bem classificada poderá apresentar proposta de preço inferior àquela considerada vencedora do certame, situação em que será adjudicado em seu favor o objeto licitado; </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b) não ocorrendo </w:t>
      </w:r>
      <w:proofErr w:type="gramStart"/>
      <w:r>
        <w:rPr>
          <w:rFonts w:ascii="Arial Narrow" w:eastAsia="Arial Narrow" w:hAnsi="Arial Narrow" w:cs="Arial Narrow"/>
          <w:color w:val="000000"/>
        </w:rPr>
        <w:t>a</w:t>
      </w:r>
      <w:proofErr w:type="gramEnd"/>
      <w:r>
        <w:rPr>
          <w:rFonts w:ascii="Arial Narrow" w:eastAsia="Arial Narrow" w:hAnsi="Arial Narrow" w:cs="Arial Narrow"/>
          <w:color w:val="000000"/>
        </w:rPr>
        <w:t xml:space="preserve"> contratação da microempresa ou empresa de pequeno porte, na forma da alínea “a” deste Item, serão convocadas as remanescentes que porventura se enquadrem na hipótese prevista no Item 7.6.1, na ordem classificatória, para o exercício do mesmo direito; </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c) no caso de equivalência dos valores apresentados pelas microempresas e empresas de pequeno porte que se encontrem no intervalo estabelecido no Item 7.6.1, será realizado sorteio entre elas para que se identifique aquela que primeiro poderá apresentar melhor oferta. </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7.7.1 - Na hipótese da não-contratação nos termos previstos no Item 7.7, o objeto licitado será adjudicado em favor da proposta originalmente vencedora do certame.</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7.7.2 - O disposto no Item 7.7 somente se aplicará quando a melhor oferta inicial não tiver sido apresentada por microempresa ou empresa de pequeno porte.</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7.7.3 - A microempresa ou empresa de pequeno porte mais bem classificada será convocada para apresentar nova proposta no prazo máximo de </w:t>
      </w:r>
      <w:proofErr w:type="gramStart"/>
      <w:r>
        <w:rPr>
          <w:rFonts w:ascii="Arial Narrow" w:eastAsia="Arial Narrow" w:hAnsi="Arial Narrow" w:cs="Arial Narrow"/>
          <w:color w:val="000000"/>
        </w:rPr>
        <w:t>5</w:t>
      </w:r>
      <w:proofErr w:type="gramEnd"/>
      <w:r>
        <w:rPr>
          <w:rFonts w:ascii="Arial Narrow" w:eastAsia="Arial Narrow" w:hAnsi="Arial Narrow" w:cs="Arial Narrow"/>
          <w:color w:val="000000"/>
        </w:rPr>
        <w:t xml:space="preserve"> (cinco) minutos após o encerramento dos lances, após convocação verbal d</w:t>
      </w:r>
      <w:r w:rsidR="00295F52">
        <w:rPr>
          <w:rFonts w:ascii="Arial Narrow" w:eastAsia="Arial Narrow" w:hAnsi="Arial Narrow" w:cs="Arial Narrow"/>
          <w:color w:val="000000"/>
        </w:rPr>
        <w:t>a</w:t>
      </w:r>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pregoeir</w:t>
      </w:r>
      <w:r w:rsidR="00295F52">
        <w:rPr>
          <w:rFonts w:ascii="Arial Narrow" w:eastAsia="Arial Narrow" w:hAnsi="Arial Narrow" w:cs="Arial Narrow"/>
          <w:color w:val="000000"/>
        </w:rPr>
        <w:t>a</w:t>
      </w:r>
      <w:proofErr w:type="spellEnd"/>
      <w:r>
        <w:rPr>
          <w:rFonts w:ascii="Arial Narrow" w:eastAsia="Arial Narrow" w:hAnsi="Arial Narrow" w:cs="Arial Narrow"/>
          <w:color w:val="000000"/>
        </w:rPr>
        <w:t>, sob pena de preclusão.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7.8 - Sendo considerada aceitável a proposta comercial da licitante</w:t>
      </w:r>
      <w:r w:rsidR="00295F52">
        <w:rPr>
          <w:rFonts w:ascii="Arial Narrow" w:eastAsia="Arial Narrow" w:hAnsi="Arial Narrow" w:cs="Arial Narrow"/>
          <w:color w:val="000000"/>
        </w:rPr>
        <w:t xml:space="preserve"> que apresentou o menor preço, a</w:t>
      </w:r>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Pregoeir</w:t>
      </w:r>
      <w:r w:rsidR="00295F52">
        <w:rPr>
          <w:rFonts w:ascii="Arial Narrow" w:eastAsia="Arial Narrow" w:hAnsi="Arial Narrow" w:cs="Arial Narrow"/>
          <w:color w:val="000000"/>
        </w:rPr>
        <w:t>a</w:t>
      </w:r>
      <w:proofErr w:type="spellEnd"/>
      <w:r>
        <w:rPr>
          <w:rFonts w:ascii="Arial Narrow" w:eastAsia="Arial Narrow" w:hAnsi="Arial Narrow" w:cs="Arial Narrow"/>
          <w:color w:val="000000"/>
        </w:rPr>
        <w:t xml:space="preserve"> procederá à abertura de seu Envelope nº 02 - DOCUMENTAÇÃO, para verificação do atendimento das condições de habilitação fixadas no item 6 e subitens, deste Edital.</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7.9 - Constatada a conformidade da documentação com as exigências impostas pelo edital, a licitante será declarada vencedora, sendo-lhe adjudicado o objeto. Caso contrário, </w:t>
      </w:r>
      <w:r w:rsidR="00295F52">
        <w:rPr>
          <w:rFonts w:ascii="Arial Narrow" w:eastAsia="Arial Narrow" w:hAnsi="Arial Narrow" w:cs="Arial Narrow"/>
          <w:color w:val="000000"/>
        </w:rPr>
        <w:t>a</w:t>
      </w:r>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Pregoeir</w:t>
      </w:r>
      <w:r w:rsidR="00295F52">
        <w:rPr>
          <w:rFonts w:ascii="Arial Narrow" w:eastAsia="Arial Narrow" w:hAnsi="Arial Narrow" w:cs="Arial Narrow"/>
          <w:color w:val="000000"/>
        </w:rPr>
        <w:t>a</w:t>
      </w:r>
      <w:proofErr w:type="spellEnd"/>
      <w:r>
        <w:rPr>
          <w:rFonts w:ascii="Arial Narrow" w:eastAsia="Arial Narrow" w:hAnsi="Arial Narrow" w:cs="Arial Narrow"/>
          <w:color w:val="000000"/>
        </w:rPr>
        <w:t xml:space="preserve"> inabilitará as licitantes que não atenderem todos os requisitos relativos à habilitação, exigíveis no item 6 e seus subitens, deste Edital.</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7.10 - Se a proposta ou o lance de menor preço não for aceitável ou se a licitante desatender</w:t>
      </w:r>
      <w:r w:rsidR="00295F52">
        <w:rPr>
          <w:rFonts w:ascii="Arial Narrow" w:eastAsia="Arial Narrow" w:hAnsi="Arial Narrow" w:cs="Arial Narrow"/>
          <w:color w:val="000000"/>
        </w:rPr>
        <w:t xml:space="preserve"> às exigências </w:t>
      </w:r>
      <w:proofErr w:type="spellStart"/>
      <w:r w:rsidR="00295F52">
        <w:rPr>
          <w:rFonts w:ascii="Arial Narrow" w:eastAsia="Arial Narrow" w:hAnsi="Arial Narrow" w:cs="Arial Narrow"/>
          <w:color w:val="000000"/>
        </w:rPr>
        <w:t>habilitatórias</w:t>
      </w:r>
      <w:proofErr w:type="spellEnd"/>
      <w:r w:rsidR="00295F52">
        <w:rPr>
          <w:rFonts w:ascii="Arial Narrow" w:eastAsia="Arial Narrow" w:hAnsi="Arial Narrow" w:cs="Arial Narrow"/>
          <w:color w:val="000000"/>
        </w:rPr>
        <w:t>, a</w:t>
      </w:r>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Pregoeir</w:t>
      </w:r>
      <w:r w:rsidR="00295F52">
        <w:rPr>
          <w:rFonts w:ascii="Arial Narrow" w:eastAsia="Arial Narrow" w:hAnsi="Arial Narrow" w:cs="Arial Narrow"/>
          <w:color w:val="000000"/>
        </w:rPr>
        <w:t>a</w:t>
      </w:r>
      <w:proofErr w:type="spellEnd"/>
      <w:r>
        <w:rPr>
          <w:rFonts w:ascii="Arial Narrow" w:eastAsia="Arial Narrow" w:hAnsi="Arial Narrow" w:cs="Arial Narrow"/>
          <w:color w:val="000000"/>
        </w:rPr>
        <w:t xml:space="preserve"> examinará a proposta ou o lance subseqüente, verificando a sua aceitabilidade e procedendo à sua habilitação, na ordem de classificação, e assim sucessivamente, até a apuração de uma proposta ou lance que atenda ao Edital.</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7.10.1 - Ocorrendo a </w:t>
      </w:r>
      <w:r w:rsidR="00295F52">
        <w:rPr>
          <w:rFonts w:ascii="Arial Narrow" w:eastAsia="Arial Narrow" w:hAnsi="Arial Narrow" w:cs="Arial Narrow"/>
          <w:color w:val="000000"/>
        </w:rPr>
        <w:t>situação referida no item 7.9, a</w:t>
      </w:r>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Pregoeir</w:t>
      </w:r>
      <w:r w:rsidR="00295F52">
        <w:rPr>
          <w:rFonts w:ascii="Arial Narrow" w:eastAsia="Arial Narrow" w:hAnsi="Arial Narrow" w:cs="Arial Narrow"/>
          <w:color w:val="000000"/>
        </w:rPr>
        <w:t>a</w:t>
      </w:r>
      <w:proofErr w:type="spellEnd"/>
      <w:r>
        <w:rPr>
          <w:rFonts w:ascii="Arial Narrow" w:eastAsia="Arial Narrow" w:hAnsi="Arial Narrow" w:cs="Arial Narrow"/>
          <w:color w:val="000000"/>
        </w:rPr>
        <w:t xml:space="preserve"> poderá negociar com a licitante para que seja obtido preço melhor.</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7.11 - Observando-se o disposto no art. 43, § 3º, da Lei 8.666/93, excepcionalmente, </w:t>
      </w:r>
      <w:r w:rsidR="00295F52">
        <w:rPr>
          <w:rFonts w:ascii="Arial Narrow" w:eastAsia="Arial Narrow" w:hAnsi="Arial Narrow" w:cs="Arial Narrow"/>
          <w:color w:val="000000"/>
        </w:rPr>
        <w:t xml:space="preserve">a </w:t>
      </w:r>
      <w:proofErr w:type="spellStart"/>
      <w:r w:rsidR="00295F52">
        <w:rPr>
          <w:rFonts w:ascii="Arial Narrow" w:eastAsia="Arial Narrow" w:hAnsi="Arial Narrow" w:cs="Arial Narrow"/>
          <w:color w:val="000000"/>
        </w:rPr>
        <w:t>pregoeira</w:t>
      </w:r>
      <w:proofErr w:type="spellEnd"/>
      <w:r>
        <w:rPr>
          <w:rFonts w:ascii="Arial Narrow" w:eastAsia="Arial Narrow" w:hAnsi="Arial Narrow" w:cs="Arial Narrow"/>
          <w:color w:val="000000"/>
        </w:rPr>
        <w:t xml:space="preserve"> poderá suspender a Sessão Pública para realizar diligências visando esclarecer dúvidas surgidas acerca da especificação do objeto, ou da documentação apresentada.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7.12 - Caso todas as propostas sejam julgadas desclassificadas (antes da fase de lances verbais) ou todas as licitantes sejam inabilitadas, </w:t>
      </w:r>
      <w:r w:rsidR="00295F52">
        <w:rPr>
          <w:rFonts w:ascii="Arial Narrow" w:eastAsia="Arial Narrow" w:hAnsi="Arial Narrow" w:cs="Arial Narrow"/>
          <w:color w:val="000000"/>
        </w:rPr>
        <w:t xml:space="preserve">a </w:t>
      </w:r>
      <w:proofErr w:type="spellStart"/>
      <w:r w:rsidR="00295F52">
        <w:rPr>
          <w:rFonts w:ascii="Arial Narrow" w:eastAsia="Arial Narrow" w:hAnsi="Arial Narrow" w:cs="Arial Narrow"/>
          <w:color w:val="000000"/>
        </w:rPr>
        <w:t>Pregoeira</w:t>
      </w:r>
      <w:proofErr w:type="spellEnd"/>
      <w:r>
        <w:rPr>
          <w:rFonts w:ascii="Arial Narrow" w:eastAsia="Arial Narrow" w:hAnsi="Arial Narrow" w:cs="Arial Narrow"/>
          <w:color w:val="000000"/>
        </w:rPr>
        <w:t xml:space="preserve"> poderá fixar aos licitantes o prazo de 8 (oito) dias úteis para apresentação de outras </w:t>
      </w:r>
      <w:r>
        <w:rPr>
          <w:rFonts w:ascii="Arial Narrow" w:eastAsia="Arial Narrow" w:hAnsi="Arial Narrow" w:cs="Arial Narrow"/>
          <w:color w:val="000000"/>
        </w:rPr>
        <w:lastRenderedPageBreak/>
        <w:t>propostas ou de nova documentação, escoimadas das causas que ensejaram a sua desqualificação (art. 48, § 3º, da Lei 8.666/93).</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7.13 - Encerrado o julgamento d</w:t>
      </w:r>
      <w:r w:rsidR="00295F52">
        <w:rPr>
          <w:rFonts w:ascii="Arial Narrow" w:eastAsia="Arial Narrow" w:hAnsi="Arial Narrow" w:cs="Arial Narrow"/>
          <w:color w:val="000000"/>
        </w:rPr>
        <w:t>as propostas e da habilitação, a</w:t>
      </w:r>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pregoeir</w:t>
      </w:r>
      <w:r w:rsidR="00295F52">
        <w:rPr>
          <w:rFonts w:ascii="Arial Narrow" w:eastAsia="Arial Narrow" w:hAnsi="Arial Narrow" w:cs="Arial Narrow"/>
          <w:color w:val="000000"/>
        </w:rPr>
        <w:t>a</w:t>
      </w:r>
      <w:proofErr w:type="spellEnd"/>
      <w:r>
        <w:rPr>
          <w:rFonts w:ascii="Arial Narrow" w:eastAsia="Arial Narrow" w:hAnsi="Arial Narrow" w:cs="Arial Narrow"/>
          <w:color w:val="000000"/>
        </w:rPr>
        <w:t xml:space="preserve"> declarará o vencedor, proporcionando, a seguir, a oportunidade às licitantes para que manifestem a intenção de recorrer, registrando na ata da Sessão a síntese de suas razões e a concessão do prazo de </w:t>
      </w:r>
      <w:proofErr w:type="gramStart"/>
      <w:r>
        <w:rPr>
          <w:rFonts w:ascii="Arial Narrow" w:eastAsia="Arial Narrow" w:hAnsi="Arial Narrow" w:cs="Arial Narrow"/>
          <w:color w:val="000000"/>
        </w:rPr>
        <w:t>3</w:t>
      </w:r>
      <w:proofErr w:type="gramEnd"/>
      <w:r>
        <w:rPr>
          <w:rFonts w:ascii="Arial Narrow" w:eastAsia="Arial Narrow" w:hAnsi="Arial Narrow" w:cs="Arial Narrow"/>
          <w:color w:val="000000"/>
        </w:rPr>
        <w:t xml:space="preserve"> (três) 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7.13.1 - A falta dessa manifestação, imediata e motivada, importará na decadência do direito de recurso por parte da licitante e a adjudic</w:t>
      </w:r>
      <w:r w:rsidR="00295F52">
        <w:rPr>
          <w:rFonts w:ascii="Arial Narrow" w:eastAsia="Arial Narrow" w:hAnsi="Arial Narrow" w:cs="Arial Narrow"/>
          <w:color w:val="000000"/>
        </w:rPr>
        <w:t xml:space="preserve">ação do objeto da licitação pela </w:t>
      </w:r>
      <w:proofErr w:type="spellStart"/>
      <w:r w:rsidR="00295F52">
        <w:rPr>
          <w:rFonts w:ascii="Arial Narrow" w:eastAsia="Arial Narrow" w:hAnsi="Arial Narrow" w:cs="Arial Narrow"/>
          <w:color w:val="000000"/>
        </w:rPr>
        <w:t>Pregoeira</w:t>
      </w:r>
      <w:proofErr w:type="spellEnd"/>
      <w:r>
        <w:rPr>
          <w:rFonts w:ascii="Arial Narrow" w:eastAsia="Arial Narrow" w:hAnsi="Arial Narrow" w:cs="Arial Narrow"/>
          <w:color w:val="000000"/>
        </w:rPr>
        <w:t xml:space="preserve"> ao vencedor.</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7.13.2 - A ausência do licitante ou sua saída antes do término da Sessão Pública do Pregão caracterizar-se-á como renúncia ao direito de recorrer.</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7.14 -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7.14.1 - A Ata Circunst</w:t>
      </w:r>
      <w:r w:rsidR="00295F52">
        <w:rPr>
          <w:rFonts w:ascii="Arial Narrow" w:eastAsia="Arial Narrow" w:hAnsi="Arial Narrow" w:cs="Arial Narrow"/>
          <w:color w:val="000000"/>
        </w:rPr>
        <w:t>anciada deverá ser assinada pela</w:t>
      </w:r>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Pregoeir</w:t>
      </w:r>
      <w:r w:rsidR="00295F52">
        <w:rPr>
          <w:rFonts w:ascii="Arial Narrow" w:eastAsia="Arial Narrow" w:hAnsi="Arial Narrow" w:cs="Arial Narrow"/>
          <w:color w:val="000000"/>
        </w:rPr>
        <w:t>a</w:t>
      </w:r>
      <w:proofErr w:type="spellEnd"/>
      <w:r>
        <w:rPr>
          <w:rFonts w:ascii="Arial Narrow" w:eastAsia="Arial Narrow" w:hAnsi="Arial Narrow" w:cs="Arial Narrow"/>
          <w:color w:val="000000"/>
        </w:rPr>
        <w:t>, sua Equipe de Apoio e por todos os licitantes presentes, salvo quando algum representante se ausentar antes do término da Sessão, fato que será devidamente consignado em ata.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7.15 - Caso haja necessidade de adiamento da Sessão Pública, será marcada nova data para continuação dos trabalhos, devendo ficar intimadas, no mesmo ato, as licitantes presentes.</w:t>
      </w:r>
    </w:p>
    <w:p w:rsidR="00E62C7C" w:rsidRDefault="00295F52">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7.16 - A </w:t>
      </w:r>
      <w:proofErr w:type="spellStart"/>
      <w:r>
        <w:rPr>
          <w:rFonts w:ascii="Arial Narrow" w:eastAsia="Arial Narrow" w:hAnsi="Arial Narrow" w:cs="Arial Narrow"/>
          <w:color w:val="000000"/>
        </w:rPr>
        <w:t>Pregoeira</w:t>
      </w:r>
      <w:proofErr w:type="spellEnd"/>
      <w:r w:rsidR="00656548">
        <w:rPr>
          <w:rFonts w:ascii="Arial Narrow" w:eastAsia="Arial Narrow" w:hAnsi="Arial Narrow" w:cs="Arial Narrow"/>
          <w:color w:val="000000"/>
        </w:rPr>
        <w:t>, ao término da sessão, devolverá os envelopes com a Documentação de Habilitação das licitantes que não restarem vencedoras de qualquer item do objeto desta Licitação, registrando o procedimento em ata.</w:t>
      </w:r>
    </w:p>
    <w:p w:rsidR="00E62C7C" w:rsidRDefault="00656548">
      <w:pPr>
        <w:pStyle w:val="normal0"/>
        <w:widowControl w:val="0"/>
        <w:ind w:firstLine="708"/>
        <w:jc w:val="both"/>
        <w:rPr>
          <w:rFonts w:ascii="Arial Narrow" w:eastAsia="Arial Narrow" w:hAnsi="Arial Narrow" w:cs="Arial Narrow"/>
          <w:color w:val="000000"/>
        </w:rPr>
      </w:pPr>
      <w:r>
        <w:rPr>
          <w:rFonts w:ascii="Arial Narrow" w:eastAsia="Arial Narrow" w:hAnsi="Arial Narrow" w:cs="Arial Narrow"/>
          <w:b/>
          <w:color w:val="000000"/>
        </w:rPr>
        <w:t>8 - DOS CRITÉRIOS DE JULGAMENTO E ADJUDICAÇÃO</w:t>
      </w:r>
    </w:p>
    <w:p w:rsidR="00E62C7C" w:rsidRDefault="00656548">
      <w:pPr>
        <w:pStyle w:val="normal0"/>
        <w:ind w:firstLine="709"/>
        <w:jc w:val="both"/>
        <w:rPr>
          <w:rFonts w:ascii="Arial Narrow" w:eastAsia="Arial Narrow" w:hAnsi="Arial Narrow" w:cs="Arial Narrow"/>
        </w:rPr>
      </w:pPr>
      <w:r>
        <w:rPr>
          <w:rFonts w:ascii="Arial Narrow" w:eastAsia="Arial Narrow" w:hAnsi="Arial Narrow" w:cs="Arial Narrow"/>
        </w:rPr>
        <w:t xml:space="preserve">8.1 - No julgamento das propostas, </w:t>
      </w:r>
      <w:proofErr w:type="gramStart"/>
      <w:r>
        <w:rPr>
          <w:rFonts w:ascii="Arial Narrow" w:eastAsia="Arial Narrow" w:hAnsi="Arial Narrow" w:cs="Arial Narrow"/>
        </w:rPr>
        <w:t>será(</w:t>
      </w:r>
      <w:proofErr w:type="spellStart"/>
      <w:proofErr w:type="gramEnd"/>
      <w:r>
        <w:rPr>
          <w:rFonts w:ascii="Arial Narrow" w:eastAsia="Arial Narrow" w:hAnsi="Arial Narrow" w:cs="Arial Narrow"/>
        </w:rPr>
        <w:t>ão</w:t>
      </w:r>
      <w:proofErr w:type="spellEnd"/>
      <w:r>
        <w:rPr>
          <w:rFonts w:ascii="Arial Narrow" w:eastAsia="Arial Narrow" w:hAnsi="Arial Narrow" w:cs="Arial Narrow"/>
        </w:rPr>
        <w:t xml:space="preserve">) considerada(s) vencedora(s) a(s) licitante(s) que apresentar(em) o </w:t>
      </w:r>
      <w:r>
        <w:rPr>
          <w:rFonts w:ascii="Arial Narrow" w:eastAsia="Arial Narrow" w:hAnsi="Arial Narrow" w:cs="Arial Narrow"/>
          <w:b/>
          <w:u w:val="single"/>
        </w:rPr>
        <w:t xml:space="preserve">MENOR PREÇO POR  </w:t>
      </w:r>
      <w:r w:rsidR="00840ECB">
        <w:rPr>
          <w:rFonts w:ascii="Arial Narrow" w:eastAsia="Arial Narrow" w:hAnsi="Arial Narrow" w:cs="Arial Narrow"/>
          <w:b/>
          <w:u w:val="single"/>
        </w:rPr>
        <w:t>LOTE</w:t>
      </w:r>
      <w:r>
        <w:rPr>
          <w:rFonts w:ascii="Arial Narrow" w:eastAsia="Arial Narrow" w:hAnsi="Arial Narrow" w:cs="Arial Narrow"/>
        </w:rPr>
        <w:t>, desde que atendidas as especificações constantes deste Edital.</w:t>
      </w:r>
    </w:p>
    <w:p w:rsidR="00E62C7C" w:rsidRDefault="00656548">
      <w:pPr>
        <w:pStyle w:val="normal0"/>
        <w:ind w:firstLine="709"/>
        <w:jc w:val="both"/>
        <w:rPr>
          <w:rFonts w:ascii="Arial Narrow" w:eastAsia="Arial Narrow" w:hAnsi="Arial Narrow" w:cs="Arial Narrow"/>
        </w:rPr>
      </w:pPr>
      <w:r>
        <w:rPr>
          <w:rFonts w:ascii="Arial Narrow" w:eastAsia="Arial Narrow" w:hAnsi="Arial Narrow" w:cs="Arial Narrow"/>
        </w:rPr>
        <w:t xml:space="preserve">8.2 - No caso de empate entre duas ou mais propostas, e depois de obedecido o disposto no artigo 3º, § 2º, da Lei nº 8.666/93, a classificação será feita, obrigatoriamente, </w:t>
      </w:r>
      <w:r>
        <w:rPr>
          <w:rFonts w:ascii="Arial Narrow" w:eastAsia="Arial Narrow" w:hAnsi="Arial Narrow" w:cs="Arial Narrow"/>
          <w:b/>
        </w:rPr>
        <w:t>por sorteio, que será realizado na própria Sessão.</w:t>
      </w:r>
    </w:p>
    <w:p w:rsidR="00E62C7C" w:rsidRDefault="00656548">
      <w:pPr>
        <w:pStyle w:val="normal0"/>
        <w:ind w:firstLine="709"/>
        <w:jc w:val="both"/>
        <w:rPr>
          <w:rFonts w:ascii="Arial Narrow" w:eastAsia="Arial Narrow" w:hAnsi="Arial Narrow" w:cs="Arial Narrow"/>
        </w:rPr>
      </w:pPr>
      <w:r>
        <w:rPr>
          <w:rFonts w:ascii="Arial Narrow" w:eastAsia="Arial Narrow" w:hAnsi="Arial Narrow" w:cs="Arial Narrow"/>
        </w:rPr>
        <w:t>8.3 - A adjudicação do objeto de</w:t>
      </w:r>
      <w:r w:rsidR="00295F52">
        <w:rPr>
          <w:rFonts w:ascii="Arial Narrow" w:eastAsia="Arial Narrow" w:hAnsi="Arial Narrow" w:cs="Arial Narrow"/>
        </w:rPr>
        <w:t>ste PREGÃO será formalizada pela</w:t>
      </w:r>
      <w:r>
        <w:rPr>
          <w:rFonts w:ascii="Arial Narrow" w:eastAsia="Arial Narrow" w:hAnsi="Arial Narrow" w:cs="Arial Narrow"/>
        </w:rPr>
        <w:t xml:space="preserve"> </w:t>
      </w:r>
      <w:proofErr w:type="spellStart"/>
      <w:r>
        <w:rPr>
          <w:rFonts w:ascii="Arial Narrow" w:eastAsia="Arial Narrow" w:hAnsi="Arial Narrow" w:cs="Arial Narrow"/>
        </w:rPr>
        <w:t>Pregoeir</w:t>
      </w:r>
      <w:r w:rsidR="00295F52">
        <w:rPr>
          <w:rFonts w:ascii="Arial Narrow" w:eastAsia="Arial Narrow" w:hAnsi="Arial Narrow" w:cs="Arial Narrow"/>
        </w:rPr>
        <w:t>a</w:t>
      </w:r>
      <w:proofErr w:type="spellEnd"/>
      <w:r>
        <w:rPr>
          <w:rFonts w:ascii="Arial Narrow" w:eastAsia="Arial Narrow" w:hAnsi="Arial Narrow" w:cs="Arial Narrow"/>
        </w:rPr>
        <w:t xml:space="preserve">, pelo </w:t>
      </w:r>
      <w:r>
        <w:rPr>
          <w:rFonts w:ascii="Arial Narrow" w:eastAsia="Arial Narrow" w:hAnsi="Arial Narrow" w:cs="Arial Narrow"/>
          <w:b/>
          <w:u w:val="single"/>
        </w:rPr>
        <w:t>Menor Preço Por Item</w:t>
      </w:r>
      <w:r>
        <w:rPr>
          <w:rFonts w:ascii="Arial Narrow" w:eastAsia="Arial Narrow" w:hAnsi="Arial Narrow" w:cs="Arial Narrow"/>
        </w:rPr>
        <w:t>, à(s) licitante(s) cuja(s) proposta(s) seja(m) considerada(s) vencedora(s).</w:t>
      </w:r>
    </w:p>
    <w:p w:rsidR="00E62C7C" w:rsidRDefault="00656548">
      <w:pPr>
        <w:pStyle w:val="normal0"/>
        <w:ind w:firstLine="709"/>
        <w:jc w:val="both"/>
        <w:rPr>
          <w:rFonts w:ascii="Arial Narrow" w:eastAsia="Arial Narrow" w:hAnsi="Arial Narrow" w:cs="Arial Narrow"/>
        </w:rPr>
      </w:pPr>
      <w:r>
        <w:rPr>
          <w:rFonts w:ascii="Arial Narrow" w:eastAsia="Arial Narrow" w:hAnsi="Arial Narrow" w:cs="Arial Narrow"/>
        </w:rPr>
        <w:t>8.4 - O resultado da licitação será homologado pela Autoridade Competente.</w:t>
      </w:r>
    </w:p>
    <w:p w:rsidR="00E62C7C" w:rsidRDefault="00656548">
      <w:pPr>
        <w:pStyle w:val="normal0"/>
        <w:widowControl w:val="0"/>
        <w:ind w:firstLine="708"/>
        <w:jc w:val="both"/>
        <w:rPr>
          <w:rFonts w:ascii="Arial Narrow" w:eastAsia="Arial Narrow" w:hAnsi="Arial Narrow" w:cs="Arial Narrow"/>
        </w:rPr>
      </w:pPr>
      <w:r>
        <w:rPr>
          <w:rFonts w:ascii="Arial Narrow" w:eastAsia="Arial Narrow" w:hAnsi="Arial Narrow" w:cs="Arial Narrow"/>
          <w:b/>
        </w:rPr>
        <w:t>9 - DO PRAZO, FORMA DE RECEBIMENTO E LOCAL DE ENTREGA DO OBJETO</w:t>
      </w:r>
    </w:p>
    <w:p w:rsidR="00E62C7C" w:rsidRDefault="00656548">
      <w:pPr>
        <w:pStyle w:val="normal0"/>
        <w:ind w:firstLine="709"/>
        <w:jc w:val="both"/>
        <w:rPr>
          <w:rFonts w:ascii="Arial Narrow" w:eastAsia="Arial Narrow" w:hAnsi="Arial Narrow" w:cs="Arial Narrow"/>
        </w:rPr>
      </w:pPr>
      <w:r>
        <w:rPr>
          <w:rFonts w:ascii="Arial Narrow" w:eastAsia="Arial Narrow" w:hAnsi="Arial Narrow" w:cs="Arial Narrow"/>
        </w:rPr>
        <w:t xml:space="preserve">9.1 – Os materiais deverão ser fornecidos de forma parcelada, durante o prazo de validade da Ata de Registro de Preços, nos locais determinados pela Administração Municipal, mediante Requisição firmada pela autoridade competente, num prazo máximo de 24 (vinte e quatro) horas, correndo por conta da Contratada as despesas de seguros, transporte, tributos, encargos trabalhistas e previdenciários decorrentes do fornecimento. </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10. DA HABILITAÇÃO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10.1. Encerrada a etapa de lances da sessão pública e a negociação, o licitante detentor da melhor proposta ou lance classificado deverá apresentar a documentação relativa: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 - à habilitação jurídica;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II - à qualificação técnica;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III - à qualificação econômico-financeira;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IV - à regularidade fiscal e trabalhista;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V - à regularidade fiscal perante as Fazendas Públicas estaduais, </w:t>
      </w:r>
      <w:proofErr w:type="gramStart"/>
      <w:r>
        <w:rPr>
          <w:rFonts w:ascii="Arial Narrow" w:eastAsia="Arial Narrow" w:hAnsi="Arial Narrow" w:cs="Arial Narrow"/>
          <w:color w:val="000000"/>
        </w:rPr>
        <w:t>distrital e municipais</w:t>
      </w:r>
      <w:proofErr w:type="gramEnd"/>
      <w:r>
        <w:rPr>
          <w:rFonts w:ascii="Arial Narrow" w:eastAsia="Arial Narrow" w:hAnsi="Arial Narrow" w:cs="Arial Narrow"/>
          <w:color w:val="000000"/>
        </w:rPr>
        <w:t>, quando necessário; e</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VI - ao cumprimento do disposto no Inciso XXXIII do caput do art. 7º da Constituição e no Inciso XVIII do caput do art. 78 da Lei nº 8.666, de 1993.</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10.1.2 HABILITAÇÃO JURÍDICA</w:t>
      </w:r>
    </w:p>
    <w:p w:rsidR="00E62C7C" w:rsidRDefault="00656548">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a</w:t>
      </w:r>
      <w:proofErr w:type="gramEnd"/>
      <w:r>
        <w:rPr>
          <w:rFonts w:ascii="Arial Narrow" w:eastAsia="Arial Narrow" w:hAnsi="Arial Narrow" w:cs="Arial Narrow"/>
          <w:color w:val="000000"/>
        </w:rPr>
        <w:t>)Em se tratando de Sociedades Empresárias ou Simples, o ato constitutivo, estatuto ou contrato social em vigor, devidamente registrado na Junta Comercial, para as primeiras, ou no Cartório de Registro Civil de Pessoas Jurídicas, para as segundas, conforme o caso, e nos termos da lei. No caso de Sociedades por Ações, o estatuto deverá estar acompanhado do documento de eleição de seus administradores. Em se tratando de Empresa Individual, o seu registro comercial</w:t>
      </w:r>
      <w:proofErr w:type="gramStart"/>
      <w:r>
        <w:rPr>
          <w:rFonts w:ascii="Arial Narrow" w:eastAsia="Arial Narrow" w:hAnsi="Arial Narrow" w:cs="Arial Narrow"/>
          <w:color w:val="000000"/>
        </w:rPr>
        <w:t>.;</w:t>
      </w:r>
      <w:proofErr w:type="gramEnd"/>
    </w:p>
    <w:p w:rsidR="00E62C7C" w:rsidRDefault="00656548">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a.</w:t>
      </w:r>
      <w:proofErr w:type="gramEnd"/>
      <w:r>
        <w:rPr>
          <w:rFonts w:ascii="Arial Narrow" w:eastAsia="Arial Narrow" w:hAnsi="Arial Narrow" w:cs="Arial Narrow"/>
          <w:color w:val="000000"/>
        </w:rPr>
        <w:t xml:space="preserve">1) Os documentos acima deverão estar acompanhados de todas as alterações ou da consolidação respectiva, conforme legislação em vigor. </w:t>
      </w:r>
    </w:p>
    <w:p w:rsidR="00E62C7C" w:rsidRDefault="00E62C7C">
      <w:pPr>
        <w:pStyle w:val="normal0"/>
        <w:widowControl w:val="0"/>
        <w:ind w:firstLine="709"/>
        <w:jc w:val="both"/>
        <w:rPr>
          <w:rFonts w:ascii="Arial Narrow" w:eastAsia="Arial Narrow" w:hAnsi="Arial Narrow" w:cs="Arial Narrow"/>
        </w:rPr>
      </w:pPr>
    </w:p>
    <w:p w:rsidR="00E62C7C" w:rsidRDefault="00656548">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a.</w:t>
      </w:r>
      <w:proofErr w:type="gramEnd"/>
      <w:r>
        <w:rPr>
          <w:rFonts w:ascii="Arial Narrow" w:eastAsia="Arial Narrow" w:hAnsi="Arial Narrow" w:cs="Arial Narrow"/>
          <w:color w:val="000000"/>
        </w:rPr>
        <w:t>2) - Os documentos relacionados na alínea "a" deste subitem não precisarão constar do envelope "Documentos para Habilitação", se tiverem sido apresentados para o credenciamento neste Pregão.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b) Se a Licitante </w:t>
      </w:r>
      <w:proofErr w:type="gramStart"/>
      <w:r>
        <w:rPr>
          <w:rFonts w:ascii="Arial Narrow" w:eastAsia="Arial Narrow" w:hAnsi="Arial Narrow" w:cs="Arial Narrow"/>
          <w:color w:val="000000"/>
        </w:rPr>
        <w:t>for ME</w:t>
      </w:r>
      <w:proofErr w:type="gramEnd"/>
      <w:r>
        <w:rPr>
          <w:rFonts w:ascii="Arial Narrow" w:eastAsia="Arial Narrow" w:hAnsi="Arial Narrow" w:cs="Arial Narrow"/>
          <w:color w:val="000000"/>
        </w:rPr>
        <w:t xml:space="preserve">/EPP: Prova de Inscrição no regime tributário ME ou EPP, conforme estabelece o artigo </w:t>
      </w:r>
      <w:r>
        <w:rPr>
          <w:rFonts w:ascii="Arial Narrow" w:eastAsia="Arial Narrow" w:hAnsi="Arial Narrow" w:cs="Arial Narrow"/>
          <w:color w:val="000000"/>
        </w:rPr>
        <w:lastRenderedPageBreak/>
        <w:t>terceiro da Lei complementar 123, de 14/12/2006.</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10.1.2.1 A documentação exigida para atender ao disposto nos incisos I, III, IV e V do caput poderá ser substituída pelo registro cadastral no SICAF ou pelo cadastro junto a este Órgão Licitante.</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10.1.2.2 A comprovação de regularidade fiscal e trabalhista das microempresas e das empresas de pequeno porte será exigida nos termos do disposto no Art. 4º do Decreto nº 8.538, de 6 de outubro de 2015.</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 xml:space="preserve">9.1.3 </w:t>
      </w:r>
      <w:proofErr w:type="gramStart"/>
      <w:r>
        <w:rPr>
          <w:rFonts w:ascii="Arial Narrow" w:eastAsia="Arial Narrow" w:hAnsi="Arial Narrow" w:cs="Arial Narrow"/>
          <w:b/>
          <w:color w:val="000000"/>
        </w:rPr>
        <w:t>-REGULARIDADE</w:t>
      </w:r>
      <w:proofErr w:type="gramEnd"/>
      <w:r>
        <w:rPr>
          <w:rFonts w:ascii="Arial Narrow" w:eastAsia="Arial Narrow" w:hAnsi="Arial Narrow" w:cs="Arial Narrow"/>
          <w:b/>
          <w:color w:val="000000"/>
        </w:rPr>
        <w:t xml:space="preserve"> FISCAL</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a) Prova de inscrição no Cadastro Nacional de Pessoas Jurídicas (CNPJ) ou no Cadastro de Pessoas Físicas (CPF).</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b) Prova de inscrição no Cadastro de Contribuintes Estadual e/ou Municipal, relativo à sede ou ao domicílio da licitante, pertinente ao seu ramo de atividade e compatível com o objeto do certame.</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c) Certidão de Regularidade junto às Fazendas Estadual e Municipal, da sede ou do domicílio da licitante.</w:t>
      </w:r>
    </w:p>
    <w:p w:rsidR="00E62C7C" w:rsidRDefault="00656548">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d)</w:t>
      </w:r>
      <w:proofErr w:type="gramEnd"/>
      <w:r>
        <w:rPr>
          <w:rFonts w:ascii="Arial Narrow" w:eastAsia="Arial Narrow" w:hAnsi="Arial Narrow" w:cs="Arial Narrow"/>
          <w:color w:val="000000"/>
        </w:rPr>
        <w:t>Certidão Negativa de Débitos (CND) de contribuições previdenciárias [ou Positiva de Débitos, com efeitos de Negativa (CPD-EN)], expedida pela Secretaria da Receita Federal do Brasil, e Certificado de Regularidade do FGTS (CRF).</w:t>
      </w:r>
    </w:p>
    <w:p w:rsidR="00E62C7C" w:rsidRDefault="00656548">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e</w:t>
      </w:r>
      <w:proofErr w:type="gramEnd"/>
      <w:r>
        <w:rPr>
          <w:rFonts w:ascii="Arial Narrow" w:eastAsia="Arial Narrow" w:hAnsi="Arial Narrow" w:cs="Arial Narrow"/>
          <w:color w:val="000000"/>
        </w:rPr>
        <w:t>)Certidão Conjunta Negativa de Débitos relativos a Tributos Federais e à Dívida Ativa da União, ou certidão que tenha os mesmos efeitos desta, conforme art. 206 da Lei 5.172/66 - Código Tributário Nacional.</w:t>
      </w:r>
    </w:p>
    <w:p w:rsidR="00E62C7C" w:rsidRDefault="00656548">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f)</w:t>
      </w:r>
      <w:proofErr w:type="gramEnd"/>
      <w:r>
        <w:rPr>
          <w:rFonts w:ascii="Arial Narrow" w:eastAsia="Arial Narrow" w:hAnsi="Arial Narrow" w:cs="Arial Narrow"/>
          <w:color w:val="000000"/>
        </w:rPr>
        <w:t>CNDT - Certidão Negativa de Débitos Trabalhistas</w:t>
      </w:r>
      <w:r w:rsidR="00A220BF">
        <w:rPr>
          <w:rFonts w:ascii="Arial Narrow" w:eastAsia="Arial Narrow" w:hAnsi="Arial Narrow" w:cs="Arial Narrow"/>
          <w:color w:val="000000"/>
        </w:rPr>
        <w:t>.</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 xml:space="preserve">9.1.4 </w:t>
      </w:r>
      <w:proofErr w:type="gramStart"/>
      <w:r>
        <w:rPr>
          <w:rFonts w:ascii="Arial Narrow" w:eastAsia="Arial Narrow" w:hAnsi="Arial Narrow" w:cs="Arial Narrow"/>
          <w:b/>
          <w:color w:val="000000"/>
        </w:rPr>
        <w:t>-QUALIFICAÇÃO</w:t>
      </w:r>
      <w:proofErr w:type="gramEnd"/>
      <w:r>
        <w:rPr>
          <w:rFonts w:ascii="Arial Narrow" w:eastAsia="Arial Narrow" w:hAnsi="Arial Narrow" w:cs="Arial Narrow"/>
          <w:b/>
          <w:color w:val="000000"/>
        </w:rPr>
        <w:t xml:space="preserve"> ECONÔMICO-FINANCEIRA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a) Certidão negativa de falência, concordata e recuperação judicial e extrajudicial expedida pelo distribuidor da sede da pessoa jurídica, ou de execução patrimonial, expedida pelo distribuidor do domicílio da pessoa física, com data de emissão de no máximo 180 (cento e oitenta) dias, anteriores </w:t>
      </w:r>
      <w:r>
        <w:rPr>
          <w:rFonts w:ascii="Arial Narrow" w:eastAsia="Arial Narrow" w:hAnsi="Arial Narrow" w:cs="Arial Narrow"/>
        </w:rPr>
        <w:t>à data</w:t>
      </w:r>
      <w:r>
        <w:rPr>
          <w:rFonts w:ascii="Arial Narrow" w:eastAsia="Arial Narrow" w:hAnsi="Arial Narrow" w:cs="Arial Narrow"/>
          <w:color w:val="000000"/>
        </w:rPr>
        <w:t xml:space="preserve"> fixada para a sessão de abertura da licitação;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9.1.5 QUALIFICAÇÃO TÉCNICA</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color w:val="000000"/>
        </w:rPr>
        <w:t xml:space="preserve">a) </w:t>
      </w:r>
      <w:r>
        <w:rPr>
          <w:rFonts w:ascii="Arial Narrow" w:eastAsia="Arial Narrow" w:hAnsi="Arial Narrow" w:cs="Arial Narrow"/>
        </w:rPr>
        <w:t xml:space="preserve">Catálogo ou ficha técnica contendo as especificações do produto ofertado, bem como atestado de capacidade técnica da empresa em fornecimento do produto. </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9.1.5 DECLARAÇÕES</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a) Declaração de inexistência de fatos impeditivos.</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9.1.6 DA PARTICIPAÇÃO DE CONSÓRCIO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9.1.6.1 Os consórcios deverão obrigatoriamente apresentar:</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 - a comprovação da existência de compromisso público ou particular de constituição de consórcio, com indicação da empresa líder, que atenderá às condições de liderança estabelecidas no edital e representará as consorciadas perante a União;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II - a apresentação da documentação de habilitação especificada no edital por empresa consorciada;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III - a comprovação da capacidade técnica do consórcio pelo somatório dos quantitativos de cada empresa consorciada, na forma estabelecida no edital;</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IV - a demonstração, por cada empresa consorciada, do atendimento aos índices contábeis definidos no edital, para fins de qualificação econômico-financeira;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V - a responsabilidade solidária das empresas consorciadas pelas obrigações do consórcio, nas etapas da licitação e durante a vigência do contrato;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VI - a obrigatoriedade de liderança por empresa brasileira no consórcio formado por empresas brasileiras e estrangeiras, observado o disposto no inciso I; e</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VII - a constituição e o registro do consórcio antes da celebração do contrato.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9.1.2.2 Fica vedada a participação de empresa consorciada, na mesma licitação, por meio de mais de um consórcio ou isoladamente.</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10. DOS RECURSOS ADMINISTRATIVOS</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10.1. Declarado o vencedor,</w:t>
      </w:r>
      <w:r>
        <w:rPr>
          <w:rFonts w:ascii="Arial Narrow" w:eastAsia="Arial Narrow" w:hAnsi="Arial Narrow" w:cs="Arial Narrow"/>
        </w:rPr>
        <w:t xml:space="preserve"> </w:t>
      </w:r>
      <w:r>
        <w:rPr>
          <w:rFonts w:ascii="Arial Narrow" w:eastAsia="Arial Narrow" w:hAnsi="Arial Narrow" w:cs="Arial Narrow"/>
          <w:color w:val="000000"/>
        </w:rPr>
        <w:t>qualquer licitante poderá, de forma imediata e motivada, manifestar sua intenção de recurso, com registro da síntese de suas razões</w:t>
      </w:r>
      <w:r w:rsidR="00295F52">
        <w:rPr>
          <w:rFonts w:ascii="Arial Narrow" w:eastAsia="Arial Narrow" w:hAnsi="Arial Narrow" w:cs="Arial Narrow"/>
        </w:rPr>
        <w:t>. A</w:t>
      </w:r>
      <w:r>
        <w:rPr>
          <w:rFonts w:ascii="Arial Narrow" w:eastAsia="Arial Narrow" w:hAnsi="Arial Narrow" w:cs="Arial Narrow"/>
        </w:rPr>
        <w:t xml:space="preserve"> </w:t>
      </w:r>
      <w:proofErr w:type="spellStart"/>
      <w:r>
        <w:rPr>
          <w:rFonts w:ascii="Arial Narrow" w:eastAsia="Arial Narrow" w:hAnsi="Arial Narrow" w:cs="Arial Narrow"/>
        </w:rPr>
        <w:t>Pregoeir</w:t>
      </w:r>
      <w:r w:rsidR="00295F52">
        <w:rPr>
          <w:rFonts w:ascii="Arial Narrow" w:eastAsia="Arial Narrow" w:hAnsi="Arial Narrow" w:cs="Arial Narrow"/>
        </w:rPr>
        <w:t>a</w:t>
      </w:r>
      <w:proofErr w:type="spellEnd"/>
      <w:r>
        <w:rPr>
          <w:rFonts w:ascii="Arial Narrow" w:eastAsia="Arial Narrow" w:hAnsi="Arial Narrow" w:cs="Arial Narrow"/>
        </w:rPr>
        <w:t xml:space="preserve"> abrirá prazo de três dias corridos, para interposição do recurso conforme artigo 5º, XVIII, da Lei 10.520/02.</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10.2. A falta de manifestação imediata e motivada do licitante quanto à intenção de recorrer, nos termos do item anterior, levará a decadência do direito de recurso e consequente adjudicação do objeto da licitação ao vencedor.</w:t>
      </w:r>
    </w:p>
    <w:p w:rsidR="00E62C7C" w:rsidRDefault="00295F52">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10.3. A </w:t>
      </w:r>
      <w:proofErr w:type="spellStart"/>
      <w:r>
        <w:rPr>
          <w:rFonts w:ascii="Arial Narrow" w:eastAsia="Arial Narrow" w:hAnsi="Arial Narrow" w:cs="Arial Narrow"/>
          <w:color w:val="000000"/>
        </w:rPr>
        <w:t>Pregoeir</w:t>
      </w:r>
      <w:r w:rsidR="00656548">
        <w:rPr>
          <w:rFonts w:ascii="Arial Narrow" w:eastAsia="Arial Narrow" w:hAnsi="Arial Narrow" w:cs="Arial Narrow"/>
          <w:color w:val="000000"/>
        </w:rPr>
        <w:t>a</w:t>
      </w:r>
      <w:proofErr w:type="spellEnd"/>
      <w:r w:rsidR="00656548">
        <w:rPr>
          <w:rFonts w:ascii="Arial Narrow" w:eastAsia="Arial Narrow" w:hAnsi="Arial Narrow" w:cs="Arial Narrow"/>
          <w:color w:val="000000"/>
        </w:rPr>
        <w:t xml:space="preserve"> examinará a intenção de recurso, aceitando-a ou, motivadamente, rejeitando-a.</w:t>
      </w:r>
    </w:p>
    <w:p w:rsidR="00E62C7C" w:rsidRDefault="00E62C7C">
      <w:pPr>
        <w:pStyle w:val="normal0"/>
        <w:widowControl w:val="0"/>
        <w:ind w:firstLine="709"/>
        <w:jc w:val="both"/>
        <w:rPr>
          <w:rFonts w:ascii="Arial Narrow" w:eastAsia="Arial Narrow" w:hAnsi="Arial Narrow" w:cs="Arial Narrow"/>
        </w:rPr>
      </w:pP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rPr>
        <w:t>1</w:t>
      </w:r>
      <w:r>
        <w:rPr>
          <w:rFonts w:ascii="Arial Narrow" w:eastAsia="Arial Narrow" w:hAnsi="Arial Narrow" w:cs="Arial Narrow"/>
          <w:color w:val="000000"/>
        </w:rPr>
        <w:t xml:space="preserve">0.4. O licitante que tiver sua intenção de recurso aceita deverá registrar as razões do recurso, no prazo de </w:t>
      </w:r>
      <w:proofErr w:type="gramStart"/>
      <w:r>
        <w:rPr>
          <w:rFonts w:ascii="Arial Narrow" w:eastAsia="Arial Narrow" w:hAnsi="Arial Narrow" w:cs="Arial Narrow"/>
          <w:color w:val="000000"/>
        </w:rPr>
        <w:t>3</w:t>
      </w:r>
      <w:proofErr w:type="gramEnd"/>
      <w:r>
        <w:rPr>
          <w:rFonts w:ascii="Arial Narrow" w:eastAsia="Arial Narrow" w:hAnsi="Arial Narrow" w:cs="Arial Narrow"/>
          <w:color w:val="000000"/>
        </w:rPr>
        <w:t xml:space="preserve"> (três) dias </w:t>
      </w:r>
      <w:r>
        <w:rPr>
          <w:rFonts w:ascii="Arial Narrow" w:eastAsia="Arial Narrow" w:hAnsi="Arial Narrow" w:cs="Arial Narrow"/>
        </w:rPr>
        <w:t>corridos</w:t>
      </w:r>
      <w:r>
        <w:rPr>
          <w:rFonts w:ascii="Arial Narrow" w:eastAsia="Arial Narrow" w:hAnsi="Arial Narrow" w:cs="Arial Narrow"/>
          <w:color w:val="000000"/>
        </w:rPr>
        <w:t>, ficando os demais licitantes desde logo intimados para, querendo, apresentar contrarrazões em igual prazo, contados a partir do término do prazo do recorrente, sendo-lhes assegurada vista imediata dos elementos indispensáveis à defesa de seus interesses.</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10.5. A ausência de manifestação imediata e motivada do licitante quanto à intenção de recorrer, nos termos do disposto no caput, importará </w:t>
      </w:r>
      <w:r w:rsidR="00295F52">
        <w:rPr>
          <w:rFonts w:ascii="Arial Narrow" w:eastAsia="Arial Narrow" w:hAnsi="Arial Narrow" w:cs="Arial Narrow"/>
          <w:color w:val="000000"/>
        </w:rPr>
        <w:t>na decadência desse direito, e a</w:t>
      </w:r>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pregoeir</w:t>
      </w:r>
      <w:r w:rsidR="00295F52">
        <w:rPr>
          <w:rFonts w:ascii="Arial Narrow" w:eastAsia="Arial Narrow" w:hAnsi="Arial Narrow" w:cs="Arial Narrow"/>
          <w:color w:val="000000"/>
        </w:rPr>
        <w:t>a</w:t>
      </w:r>
      <w:proofErr w:type="spellEnd"/>
      <w:r>
        <w:rPr>
          <w:rFonts w:ascii="Arial Narrow" w:eastAsia="Arial Narrow" w:hAnsi="Arial Narrow" w:cs="Arial Narrow"/>
          <w:color w:val="000000"/>
        </w:rPr>
        <w:t xml:space="preserve"> estará autorizad</w:t>
      </w:r>
      <w:r w:rsidR="00295F52">
        <w:rPr>
          <w:rFonts w:ascii="Arial Narrow" w:eastAsia="Arial Narrow" w:hAnsi="Arial Narrow" w:cs="Arial Narrow"/>
          <w:color w:val="000000"/>
        </w:rPr>
        <w:t>a</w:t>
      </w:r>
      <w:r>
        <w:rPr>
          <w:rFonts w:ascii="Arial Narrow" w:eastAsia="Arial Narrow" w:hAnsi="Arial Narrow" w:cs="Arial Narrow"/>
          <w:color w:val="000000"/>
        </w:rPr>
        <w:t xml:space="preserve"> a adjudicar o objeto ao licitante </w:t>
      </w:r>
      <w:r>
        <w:rPr>
          <w:rFonts w:ascii="Arial Narrow" w:eastAsia="Arial Narrow" w:hAnsi="Arial Narrow" w:cs="Arial Narrow"/>
          <w:color w:val="000000"/>
        </w:rPr>
        <w:lastRenderedPageBreak/>
        <w:t>declarado vencedor.</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10.6. O recurso contra o resultado da licitação terá efeito suspensivo no tocante ao item do objeto ao qual o recurso se referir, inclusive quanto ao prazo de validade da proposta, o qual somente recomeçará a contar quando da decisão final da autoridade competente.</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10.7. O acolhimento do recurso implicará apenas na invalidação dos atos insuscetíveis de aproveitamento.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11. ERROS OU FALHAS</w:t>
      </w:r>
    </w:p>
    <w:p w:rsidR="00E62C7C" w:rsidRDefault="00295F52">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11.1 A</w:t>
      </w:r>
      <w:r w:rsidR="00656548">
        <w:rPr>
          <w:rFonts w:ascii="Arial Narrow" w:eastAsia="Arial Narrow" w:hAnsi="Arial Narrow" w:cs="Arial Narrow"/>
          <w:color w:val="000000"/>
        </w:rPr>
        <w:t xml:space="preserve"> </w:t>
      </w:r>
      <w:proofErr w:type="spellStart"/>
      <w:r w:rsidR="00656548">
        <w:rPr>
          <w:rFonts w:ascii="Arial Narrow" w:eastAsia="Arial Narrow" w:hAnsi="Arial Narrow" w:cs="Arial Narrow"/>
          <w:color w:val="000000"/>
        </w:rPr>
        <w:t>pregoeir</w:t>
      </w:r>
      <w:r>
        <w:rPr>
          <w:rFonts w:ascii="Arial Narrow" w:eastAsia="Arial Narrow" w:hAnsi="Arial Narrow" w:cs="Arial Narrow"/>
          <w:color w:val="000000"/>
        </w:rPr>
        <w:t>a</w:t>
      </w:r>
      <w:proofErr w:type="spellEnd"/>
      <w:r w:rsidR="00656548">
        <w:rPr>
          <w:rFonts w:ascii="Arial Narrow" w:eastAsia="Arial Narrow" w:hAnsi="Arial Narrow" w:cs="Arial Narrow"/>
          <w:color w:val="000000"/>
        </w:rPr>
        <w:t xml:space="preserve">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Lei nº 9.784, de 29 de janeiro de 1999.</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11.2 Na hipótese de necessidade de suspensão da sessão pública para a realização de diligências, com vistas ao saneamento de que trata o caput, a sessão pública somente poderá ser reiniciada mediante aviso prévio no sistema com, no mínimo, vinte e quatro horas de antecedência, e a ocorrência será registrada em ata.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12. DA ADJUDICAÇÃO E HOMOLOGAÇÃO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12.1. Decididos os recursos e constatada a regularidade dos atos praticados, a autoridade competente adjudicará o objeto e homologará o procedimento licitatório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12.2. Depois da homologação deste certame, </w:t>
      </w:r>
      <w:r>
        <w:rPr>
          <w:rFonts w:ascii="Arial Narrow" w:eastAsia="Arial Narrow" w:hAnsi="Arial Narrow" w:cs="Arial Narrow"/>
        </w:rPr>
        <w:t xml:space="preserve">será convocada </w:t>
      </w:r>
      <w:r>
        <w:rPr>
          <w:rFonts w:ascii="Arial Narrow" w:eastAsia="Arial Narrow" w:hAnsi="Arial Narrow" w:cs="Arial Narrow"/>
          <w:color w:val="000000"/>
        </w:rPr>
        <w:t>a adjudicatária</w:t>
      </w:r>
      <w:r>
        <w:rPr>
          <w:rFonts w:ascii="Arial Narrow" w:eastAsia="Arial Narrow" w:hAnsi="Arial Narrow" w:cs="Arial Narrow"/>
        </w:rPr>
        <w:t>,</w:t>
      </w:r>
      <w:r>
        <w:rPr>
          <w:rFonts w:ascii="Arial Narrow" w:eastAsia="Arial Narrow" w:hAnsi="Arial Narrow" w:cs="Arial Narrow"/>
          <w:color w:val="000000"/>
        </w:rPr>
        <w:t xml:space="preserve"> para, no prazo de </w:t>
      </w:r>
      <w:proofErr w:type="gramStart"/>
      <w:r>
        <w:rPr>
          <w:rFonts w:ascii="Arial Narrow" w:eastAsia="Arial Narrow" w:hAnsi="Arial Narrow" w:cs="Arial Narrow"/>
          <w:color w:val="000000"/>
        </w:rPr>
        <w:t>5</w:t>
      </w:r>
      <w:proofErr w:type="gramEnd"/>
      <w:r>
        <w:rPr>
          <w:rFonts w:ascii="Arial Narrow" w:eastAsia="Arial Narrow" w:hAnsi="Arial Narrow" w:cs="Arial Narrow"/>
          <w:color w:val="000000"/>
        </w:rPr>
        <w:t xml:space="preserve"> (cinco) dias úteis contados de seu recebimento, assinar o instrumento de </w:t>
      </w:r>
      <w:r>
        <w:rPr>
          <w:rFonts w:ascii="Arial Narrow" w:eastAsia="Arial Narrow" w:hAnsi="Arial Narrow" w:cs="Arial Narrow"/>
        </w:rPr>
        <w:t>contratação</w:t>
      </w:r>
      <w:r>
        <w:rPr>
          <w:rFonts w:ascii="Arial Narrow" w:eastAsia="Arial Narrow" w:hAnsi="Arial Narrow" w:cs="Arial Narrow"/>
          <w:color w:val="000000"/>
        </w:rPr>
        <w:t xml:space="preserve"> , sob pena de decair do direito à contratação, sem prejuízo das sanções previstas no art. 81 da Lei nº 8.666/93. </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12.3 Na assinatura do contrato ou da ata de registro de preços (Anexo D)</w:t>
      </w:r>
      <w:proofErr w:type="gramStart"/>
      <w:r>
        <w:rPr>
          <w:rFonts w:ascii="Arial Narrow" w:eastAsia="Arial Narrow" w:hAnsi="Arial Narrow" w:cs="Arial Narrow"/>
          <w:color w:val="000000"/>
        </w:rPr>
        <w:t>, será</w:t>
      </w:r>
      <w:proofErr w:type="gramEnd"/>
      <w:r>
        <w:rPr>
          <w:rFonts w:ascii="Arial Narrow" w:eastAsia="Arial Narrow" w:hAnsi="Arial Narrow" w:cs="Arial Narrow"/>
          <w:color w:val="000000"/>
        </w:rPr>
        <w:t xml:space="preserve"> exigida a comprovação das condições de habilitação consignadas no edital, que deverão ser mantidas pelo licitante durante a vigência do contrato ou da ata de registro de preços.</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12.4 Na hipótese de o vencedor da licitação não comprovar as condições de habilitação consignadas no edital ou se recusar a assinar o contrato ou a ata de registro de preços, outro licitante poderá ser </w:t>
      </w:r>
      <w:proofErr w:type="gramStart"/>
      <w:r>
        <w:rPr>
          <w:rFonts w:ascii="Arial Narrow" w:eastAsia="Arial Narrow" w:hAnsi="Arial Narrow" w:cs="Arial Narrow"/>
          <w:color w:val="000000"/>
        </w:rPr>
        <w:t>convocado, respeitada</w:t>
      </w:r>
      <w:proofErr w:type="gramEnd"/>
      <w:r>
        <w:rPr>
          <w:rFonts w:ascii="Arial Narrow" w:eastAsia="Arial Narrow" w:hAnsi="Arial Narrow" w:cs="Arial Narrow"/>
          <w:color w:val="000000"/>
        </w:rPr>
        <w:t xml:space="preserve"> a ordem de classificação, para, após a comprovação dos requisitos para habilitação, analisada a proposta e eventuais documentos complementares e, feita a negociação, assinar o contrato ou a ata de registro de preços, sem prejuízo da aplicação das sanções legais.</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12.5 A autoridade competente para homologar o procedimento licitatório de que trata este Decreto poderá revogá-lo somente em razão do interesse público, por motivo de fato superveniente devidamente comprovado, pertinente e suficiente para justificar a revogação, e deverá anulá-lo por ilegalidade, de ofício ou por provocação de qualquer pessoa, por meio de ato escrito e fundamentado.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 xml:space="preserve">12.6. Os licitantes não terão direito </w:t>
      </w:r>
      <w:r>
        <w:rPr>
          <w:rFonts w:ascii="Arial Narrow" w:eastAsia="Arial Narrow" w:hAnsi="Arial Narrow" w:cs="Arial Narrow"/>
        </w:rPr>
        <w:t>a indenização</w:t>
      </w:r>
      <w:r>
        <w:rPr>
          <w:rFonts w:ascii="Arial Narrow" w:eastAsia="Arial Narrow" w:hAnsi="Arial Narrow" w:cs="Arial Narrow"/>
          <w:color w:val="000000"/>
        </w:rPr>
        <w:t xml:space="preserve"> em decorrência da anulação do procedimento licitatório</w:t>
      </w:r>
      <w:r>
        <w:rPr>
          <w:rFonts w:ascii="Arial Narrow" w:eastAsia="Arial Narrow" w:hAnsi="Arial Narrow" w:cs="Arial Narrow"/>
        </w:rPr>
        <w:t>.</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13. DAS CONDIÇÕES DE PAGAMENTO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13.1. Os pagamentos são realizados em conformidade com a Lei nº 8.666/93 no prazo máximo de 30 (trinta) dias, a contar</w:t>
      </w:r>
      <w:r w:rsidR="005C2E1C">
        <w:rPr>
          <w:rFonts w:ascii="Arial Narrow" w:eastAsia="Arial Narrow" w:hAnsi="Arial Narrow" w:cs="Arial Narrow"/>
          <w:color w:val="000000"/>
        </w:rPr>
        <w:t xml:space="preserve"> da apresentação da Nota Fiscal referente ao serviço/produto fornecido.</w:t>
      </w:r>
    </w:p>
    <w:p w:rsidR="005C2E1C" w:rsidRDefault="005C2E1C">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13.2.</w:t>
      </w:r>
      <w:r w:rsidRPr="005C2E1C">
        <w:rPr>
          <w:rFonts w:ascii="Arial Narrow" w:eastAsia="Arial Narrow" w:hAnsi="Arial Narrow" w:cs="Arial Narrow"/>
          <w:color w:val="000000"/>
        </w:rPr>
        <w:t xml:space="preserve"> As despesas decorrentes da aquisição do objeto da presente Licitação correrão por conta das dotações específicas da Secretaria Municipal de Saúde, previstas na Lei Orçamentária Anual para o exercício financeiro de 2021.</w:t>
      </w:r>
    </w:p>
    <w:p w:rsidR="005C30D8" w:rsidRDefault="005C30D8" w:rsidP="005C30D8">
      <w:pPr>
        <w:pStyle w:val="normal1"/>
        <w:widowControl w:val="0"/>
        <w:ind w:firstLine="709"/>
        <w:jc w:val="both"/>
        <w:rPr>
          <w:rFonts w:ascii="Arial Narrow" w:eastAsia="Arial Narrow" w:hAnsi="Arial Narrow" w:cs="Arial Narrow"/>
          <w:color w:val="000000"/>
        </w:rPr>
      </w:pPr>
      <w:r w:rsidRPr="009F2B3E">
        <w:rPr>
          <w:rFonts w:ascii="Arial Narrow" w:eastAsia="Arial Narrow" w:hAnsi="Arial Narrow" w:cs="Arial Narrow"/>
          <w:color w:val="000000"/>
        </w:rPr>
        <w:t xml:space="preserve">59 - </w:t>
      </w:r>
      <w:proofErr w:type="gramStart"/>
      <w:r w:rsidRPr="009F2B3E">
        <w:rPr>
          <w:rFonts w:ascii="Arial Narrow" w:eastAsia="Arial Narrow" w:hAnsi="Arial Narrow" w:cs="Arial Narrow"/>
          <w:color w:val="000000"/>
        </w:rPr>
        <w:t>1 .</w:t>
      </w:r>
      <w:proofErr w:type="gramEnd"/>
      <w:r w:rsidRPr="009F2B3E">
        <w:rPr>
          <w:rFonts w:ascii="Arial Narrow" w:eastAsia="Arial Narrow" w:hAnsi="Arial Narrow" w:cs="Arial Narrow"/>
          <w:color w:val="000000"/>
        </w:rPr>
        <w:t xml:space="preserve"> </w:t>
      </w:r>
      <w:proofErr w:type="gramStart"/>
      <w:r w:rsidRPr="009F2B3E">
        <w:rPr>
          <w:rFonts w:ascii="Arial Narrow" w:eastAsia="Arial Narrow" w:hAnsi="Arial Narrow" w:cs="Arial Narrow"/>
          <w:color w:val="000000"/>
        </w:rPr>
        <w:t>5002 .</w:t>
      </w:r>
      <w:proofErr w:type="gramEnd"/>
      <w:r w:rsidRPr="009F2B3E">
        <w:rPr>
          <w:rFonts w:ascii="Arial Narrow" w:eastAsia="Arial Narrow" w:hAnsi="Arial Narrow" w:cs="Arial Narrow"/>
          <w:color w:val="000000"/>
        </w:rPr>
        <w:t xml:space="preserve"> </w:t>
      </w:r>
      <w:proofErr w:type="gramStart"/>
      <w:r w:rsidRPr="009F2B3E">
        <w:rPr>
          <w:rFonts w:ascii="Arial Narrow" w:eastAsia="Arial Narrow" w:hAnsi="Arial Narrow" w:cs="Arial Narrow"/>
          <w:color w:val="000000"/>
        </w:rPr>
        <w:t>13 .</w:t>
      </w:r>
      <w:proofErr w:type="gramEnd"/>
      <w:r w:rsidRPr="009F2B3E">
        <w:rPr>
          <w:rFonts w:ascii="Arial Narrow" w:eastAsia="Arial Narrow" w:hAnsi="Arial Narrow" w:cs="Arial Narrow"/>
          <w:color w:val="000000"/>
        </w:rPr>
        <w:t xml:space="preserve"> </w:t>
      </w:r>
      <w:proofErr w:type="gramStart"/>
      <w:r w:rsidRPr="009F2B3E">
        <w:rPr>
          <w:rFonts w:ascii="Arial Narrow" w:eastAsia="Arial Narrow" w:hAnsi="Arial Narrow" w:cs="Arial Narrow"/>
          <w:color w:val="000000"/>
        </w:rPr>
        <w:t>392 .</w:t>
      </w:r>
      <w:proofErr w:type="gramEnd"/>
      <w:r w:rsidRPr="009F2B3E">
        <w:rPr>
          <w:rFonts w:ascii="Arial Narrow" w:eastAsia="Arial Narrow" w:hAnsi="Arial Narrow" w:cs="Arial Narrow"/>
          <w:color w:val="000000"/>
        </w:rPr>
        <w:t xml:space="preserve"> </w:t>
      </w:r>
      <w:proofErr w:type="gramStart"/>
      <w:r w:rsidRPr="009F2B3E">
        <w:rPr>
          <w:rFonts w:ascii="Arial Narrow" w:eastAsia="Arial Narrow" w:hAnsi="Arial Narrow" w:cs="Arial Narrow"/>
          <w:color w:val="000000"/>
        </w:rPr>
        <w:t>1301 .</w:t>
      </w:r>
      <w:proofErr w:type="gramEnd"/>
      <w:r w:rsidRPr="009F2B3E">
        <w:rPr>
          <w:rFonts w:ascii="Arial Narrow" w:eastAsia="Arial Narrow" w:hAnsi="Arial Narrow" w:cs="Arial Narrow"/>
          <w:color w:val="000000"/>
        </w:rPr>
        <w:t xml:space="preserve"> </w:t>
      </w:r>
      <w:proofErr w:type="gramStart"/>
      <w:r w:rsidRPr="009F2B3E">
        <w:rPr>
          <w:rFonts w:ascii="Arial Narrow" w:eastAsia="Arial Narrow" w:hAnsi="Arial Narrow" w:cs="Arial Narrow"/>
          <w:color w:val="000000"/>
        </w:rPr>
        <w:t>2.138 .</w:t>
      </w:r>
      <w:proofErr w:type="gramEnd"/>
      <w:r w:rsidRPr="009F2B3E">
        <w:rPr>
          <w:rFonts w:ascii="Arial Narrow" w:eastAsia="Arial Narrow" w:hAnsi="Arial Narrow" w:cs="Arial Narrow"/>
          <w:color w:val="000000"/>
        </w:rPr>
        <w:t xml:space="preserve"> </w:t>
      </w:r>
      <w:proofErr w:type="gramStart"/>
      <w:r w:rsidRPr="009F2B3E">
        <w:rPr>
          <w:rFonts w:ascii="Arial Narrow" w:eastAsia="Arial Narrow" w:hAnsi="Arial Narrow" w:cs="Arial Narrow"/>
          <w:color w:val="000000"/>
        </w:rPr>
        <w:t>0 .</w:t>
      </w:r>
      <w:proofErr w:type="gramEnd"/>
      <w:r w:rsidRPr="009F2B3E">
        <w:rPr>
          <w:rFonts w:ascii="Arial Narrow" w:eastAsia="Arial Narrow" w:hAnsi="Arial Narrow" w:cs="Arial Narrow"/>
          <w:color w:val="000000"/>
        </w:rPr>
        <w:t xml:space="preserve"> 339000 Aplicações Diretas</w:t>
      </w:r>
    </w:p>
    <w:p w:rsidR="005C30D8" w:rsidRDefault="005C30D8">
      <w:pPr>
        <w:pStyle w:val="normal0"/>
        <w:widowControl w:val="0"/>
        <w:ind w:firstLine="709"/>
        <w:jc w:val="both"/>
        <w:rPr>
          <w:rFonts w:ascii="Arial Narrow" w:eastAsia="Arial Narrow" w:hAnsi="Arial Narrow" w:cs="Arial Narrow"/>
          <w:color w:val="000000"/>
        </w:rPr>
      </w:pPr>
    </w:p>
    <w:p w:rsidR="00E62C7C" w:rsidRDefault="00656548">
      <w:pPr>
        <w:pStyle w:val="normal0"/>
        <w:widowControl w:val="0"/>
        <w:ind w:firstLine="709"/>
        <w:jc w:val="both"/>
        <w:rPr>
          <w:rFonts w:ascii="Arial Narrow" w:eastAsia="Arial Narrow" w:hAnsi="Arial Narrow" w:cs="Arial Narrow"/>
          <w:b/>
        </w:rPr>
      </w:pPr>
      <w:r>
        <w:rPr>
          <w:rFonts w:ascii="Arial Narrow" w:eastAsia="Arial Narrow" w:hAnsi="Arial Narrow" w:cs="Arial Narrow"/>
          <w:b/>
        </w:rPr>
        <w:t>14.  DA RESCISÃO CONTRATUAL</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14.1 - A inexecução total ou parcial do Contrato decorrente desta licitação ensejará sua rescisão administrativa, nas hipóteses previstas nos </w:t>
      </w:r>
      <w:proofErr w:type="spellStart"/>
      <w:r>
        <w:rPr>
          <w:rFonts w:ascii="Arial Narrow" w:eastAsia="Arial Narrow" w:hAnsi="Arial Narrow" w:cs="Arial Narrow"/>
        </w:rPr>
        <w:t>arts</w:t>
      </w:r>
      <w:proofErr w:type="spellEnd"/>
      <w:r>
        <w:rPr>
          <w:rFonts w:ascii="Arial Narrow" w:eastAsia="Arial Narrow" w:hAnsi="Arial Narrow" w:cs="Arial Narrow"/>
        </w:rPr>
        <w:t>. 77 e 78 da Lei nº 8.666/93 e posteriores alterações, com as conseqüências previstas no art. 80 da referida Lei, sem que caiba à empresa contratada direito a qualquer indenização.</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14.2 - A rescisão contratual poderá ser:</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14.2.1 - determinada por ato unilateral da Administração, nos casos enunciados nos incisos I a XII e XVII do art. 78 </w:t>
      </w:r>
    </w:p>
    <w:p w:rsidR="00E62C7C" w:rsidRDefault="00E62C7C">
      <w:pPr>
        <w:pStyle w:val="normal0"/>
        <w:widowControl w:val="0"/>
        <w:ind w:firstLine="709"/>
        <w:jc w:val="both"/>
        <w:rPr>
          <w:rFonts w:ascii="Arial Narrow" w:eastAsia="Arial Narrow" w:hAnsi="Arial Narrow" w:cs="Arial Narrow"/>
        </w:rPr>
      </w:pPr>
    </w:p>
    <w:p w:rsidR="00E62C7C" w:rsidRDefault="00656548">
      <w:pPr>
        <w:pStyle w:val="normal0"/>
        <w:widowControl w:val="0"/>
        <w:jc w:val="both"/>
        <w:rPr>
          <w:rFonts w:ascii="Arial Narrow" w:eastAsia="Arial Narrow" w:hAnsi="Arial Narrow" w:cs="Arial Narrow"/>
        </w:rPr>
      </w:pPr>
      <w:proofErr w:type="gramStart"/>
      <w:r>
        <w:rPr>
          <w:rFonts w:ascii="Arial Narrow" w:eastAsia="Arial Narrow" w:hAnsi="Arial Narrow" w:cs="Arial Narrow"/>
        </w:rPr>
        <w:t>da</w:t>
      </w:r>
      <w:proofErr w:type="gramEnd"/>
      <w:r>
        <w:rPr>
          <w:rFonts w:ascii="Arial Narrow" w:eastAsia="Arial Narrow" w:hAnsi="Arial Narrow" w:cs="Arial Narrow"/>
        </w:rPr>
        <w:t xml:space="preserve"> Lei 8.666/93;</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14.2.2 - amigável, mediante autorização da autoridade competente, reduzida a termo no processo licitatório, desde que demonstrada conveniência para a Administração.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1</w:t>
      </w:r>
      <w:r>
        <w:rPr>
          <w:rFonts w:ascii="Arial Narrow" w:eastAsia="Arial Narrow" w:hAnsi="Arial Narrow" w:cs="Arial Narrow"/>
          <w:b/>
        </w:rPr>
        <w:t>5</w:t>
      </w:r>
      <w:r>
        <w:rPr>
          <w:rFonts w:ascii="Arial Narrow" w:eastAsia="Arial Narrow" w:hAnsi="Arial Narrow" w:cs="Arial Narrow"/>
          <w:b/>
          <w:color w:val="000000"/>
        </w:rPr>
        <w:t>. DAS SANÇÕES ADMINISTRATIVAS</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5</w:t>
      </w:r>
      <w:r>
        <w:rPr>
          <w:rFonts w:ascii="Arial Narrow" w:eastAsia="Arial Narrow" w:hAnsi="Arial Narrow" w:cs="Arial Narrow"/>
          <w:color w:val="000000"/>
        </w:rPr>
        <w:t xml:space="preserve">.1. Ficará impedido de licitar e de contratar com a União e será descredenciado no </w:t>
      </w:r>
      <w:proofErr w:type="spellStart"/>
      <w:r>
        <w:rPr>
          <w:rFonts w:ascii="Arial Narrow" w:eastAsia="Arial Narrow" w:hAnsi="Arial Narrow" w:cs="Arial Narrow"/>
          <w:color w:val="000000"/>
        </w:rPr>
        <w:t>Sicaf</w:t>
      </w:r>
      <w:proofErr w:type="spellEnd"/>
      <w:r>
        <w:rPr>
          <w:rFonts w:ascii="Arial Narrow" w:eastAsia="Arial Narrow" w:hAnsi="Arial Narrow" w:cs="Arial Narrow"/>
          <w:color w:val="000000"/>
        </w:rPr>
        <w:t>, pelo prazo de até cinco anos, sem prejuízo das multas previstas em edital e no contrato e das demais cominações legais, garantido o direito à ampla defesa, o licitante que, convocado dentro do prazo de validade de sua proposta: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 - não assinar o contrato ou a ata de registro de preços;</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II - não entregar a documentação exigida no edital;</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III - apresentar documentação falsa;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lastRenderedPageBreak/>
        <w:t>IV - causar o atraso na execução do objeto;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V - não mantiver a proposta;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VI - falhar na execução do contrato;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VII - fraudar a execução do contrato;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VIII - comportar-se de modo inidôneo;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IX - declarar informações falsas; e</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X - cometer fraude fiscal.</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5</w:t>
      </w:r>
      <w:r>
        <w:rPr>
          <w:rFonts w:ascii="Arial Narrow" w:eastAsia="Arial Narrow" w:hAnsi="Arial Narrow" w:cs="Arial Narrow"/>
          <w:color w:val="000000"/>
        </w:rPr>
        <w:t>.2 As sanções descritas no caput também se aplicam aos integrantes do cadastro de reserva, em pregão para registro de preços que, convocados, não honrarem o compromisso assumido sem justificativa ou com justificativa recusada pela administração pública.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5</w:t>
      </w:r>
      <w:r>
        <w:rPr>
          <w:rFonts w:ascii="Arial Narrow" w:eastAsia="Arial Narrow" w:hAnsi="Arial Narrow" w:cs="Arial Narrow"/>
          <w:color w:val="000000"/>
        </w:rPr>
        <w:t>.3 As sanções serão registradas e publicadas no SICAF.</w:t>
      </w:r>
    </w:p>
    <w:p w:rsidR="00E62C7C" w:rsidRDefault="00656548">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1</w:t>
      </w:r>
      <w:r>
        <w:rPr>
          <w:rFonts w:ascii="Arial Narrow" w:eastAsia="Arial Narrow" w:hAnsi="Arial Narrow" w:cs="Arial Narrow"/>
        </w:rPr>
        <w:t>5</w:t>
      </w:r>
      <w:r>
        <w:rPr>
          <w:rFonts w:ascii="Arial Narrow" w:eastAsia="Arial Narrow" w:hAnsi="Arial Narrow" w:cs="Arial Narrow"/>
          <w:color w:val="000000"/>
        </w:rPr>
        <w:t>.4 Nenhuma</w:t>
      </w:r>
      <w:proofErr w:type="gramEnd"/>
      <w:r>
        <w:rPr>
          <w:rFonts w:ascii="Arial Narrow" w:eastAsia="Arial Narrow" w:hAnsi="Arial Narrow" w:cs="Arial Narrow"/>
          <w:color w:val="000000"/>
        </w:rPr>
        <w:t xml:space="preserve"> penalidade será aplicada sem o devido processo administrativo para o contraditório e a ampla defesa.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5</w:t>
      </w:r>
      <w:r>
        <w:rPr>
          <w:rFonts w:ascii="Arial Narrow" w:eastAsia="Arial Narrow" w:hAnsi="Arial Narrow" w:cs="Arial Narrow"/>
          <w:color w:val="000000"/>
        </w:rPr>
        <w:t>.5. A dosimetria das penalidades levará em consideração, além dos fatos e provas constantes do processo administrativo: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a) O dano causado à Administração;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b) O caráter educativo da pena;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c) A reincidência como maus antecedentes;</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d) A proporcionalidade.</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5</w:t>
      </w:r>
      <w:r>
        <w:rPr>
          <w:rFonts w:ascii="Arial Narrow" w:eastAsia="Arial Narrow" w:hAnsi="Arial Narrow" w:cs="Arial Narrow"/>
          <w:color w:val="000000"/>
        </w:rPr>
        <w:t>.6. Nos casos em que couber, serão aplicadas ainda as sanções previstas na Lei nº 12.846/13, que dispõe sobre a responsabilização administrativa e civil de pessoas jurídicas pela prática de atos contra a administração pública.</w:t>
      </w:r>
    </w:p>
    <w:p w:rsidR="00E62C7C" w:rsidRDefault="00656548">
      <w:pPr>
        <w:pStyle w:val="normal0"/>
        <w:widowControl w:val="0"/>
        <w:ind w:firstLine="709"/>
        <w:jc w:val="both"/>
        <w:rPr>
          <w:rFonts w:ascii="Arial Narrow" w:eastAsia="Arial Narrow" w:hAnsi="Arial Narrow" w:cs="Arial Narrow"/>
          <w:b/>
        </w:rPr>
      </w:pPr>
      <w:r>
        <w:rPr>
          <w:rFonts w:ascii="Arial Narrow" w:eastAsia="Arial Narrow" w:hAnsi="Arial Narrow" w:cs="Arial Narrow"/>
          <w:b/>
        </w:rPr>
        <w:t>16 – DO CANCELAMENTO DA ATA DE REGISTRO DE PREÇOS</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16.1 - A Ata de Registro de Preços poderá ser cancelada pela Administração:</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16.1.1 - Automaticamente:</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16.1.1.1 - por decurso de prazo de vigência;</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16.1.1.2 - quando não restarem fornecedores registrados;</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16.1.1.3 - pela Administração Municipal, quando caracterizado o interesse público.</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16.2 - O Proponente terá o seu registro de preços cancelado na Ata, por intermédio de processo administrativo específico, assegurado o </w:t>
      </w:r>
      <w:proofErr w:type="gramStart"/>
      <w:r>
        <w:rPr>
          <w:rFonts w:ascii="Arial Narrow" w:eastAsia="Arial Narrow" w:hAnsi="Arial Narrow" w:cs="Arial Narrow"/>
        </w:rPr>
        <w:t>contraditório e ampla defesa</w:t>
      </w:r>
      <w:proofErr w:type="gramEnd"/>
      <w:r>
        <w:rPr>
          <w:rFonts w:ascii="Arial Narrow" w:eastAsia="Arial Narrow" w:hAnsi="Arial Narrow" w:cs="Arial Narrow"/>
        </w:rPr>
        <w:t>:</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16.2.1 - A pedido, quando:</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16.2.1.1 - comprovar estar impossibilitado de cumprir as exigências da Ata, por ocorrência de casos fortuitos ou de força maior;</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16.2.1.2 - o seu preço registrado se tornar, comprovadamente, inexequível em função da elevação dos preços de mercado dos insumos que compõem o custo do serviço.</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16.2.1.3 - A solicitação dos fornecedores para cancelamento dos preços registrados deverá ser formulada com a antecedência de 30 (trinta) dias, facultada à Administração a aplicação das penalidades previstas no Item 15 deste Edital, caso não aceitas as razões do pedido.</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16.2.2 - Por iniciativa da Administração Municipal, quando:</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16.2.2.1 - O fornecedor perder qualquer condição de habilitação exigida no processo licitatório, ou seja, não cumprir o estabelecido no item 10.4  do Edital;</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16.2.2.2 - por razões de interesse </w:t>
      </w:r>
      <w:proofErr w:type="gramStart"/>
      <w:r>
        <w:rPr>
          <w:rFonts w:ascii="Arial Narrow" w:eastAsia="Arial Narrow" w:hAnsi="Arial Narrow" w:cs="Arial Narrow"/>
        </w:rPr>
        <w:t>público, devidamente motivadas e justificadas</w:t>
      </w:r>
      <w:proofErr w:type="gramEnd"/>
      <w:r>
        <w:rPr>
          <w:rFonts w:ascii="Arial Narrow" w:eastAsia="Arial Narrow" w:hAnsi="Arial Narrow" w:cs="Arial Narrow"/>
        </w:rPr>
        <w:t>;</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16.2.2.3 - o fornecedor não cumprir as obrigações decorrentes desta Ata de Registro de Preços;</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16.2.2.4 - o fornecedor não comparecer ou se recusar a retirar, no prazo estabelecido, os pedidos decorrentes desta Ata de Registro de Preços;</w:t>
      </w:r>
    </w:p>
    <w:p w:rsidR="00E62C7C" w:rsidRDefault="00E62C7C">
      <w:pPr>
        <w:pStyle w:val="normal0"/>
        <w:widowControl w:val="0"/>
        <w:ind w:firstLine="709"/>
        <w:jc w:val="both"/>
        <w:rPr>
          <w:rFonts w:ascii="Arial Narrow" w:eastAsia="Arial Narrow" w:hAnsi="Arial Narrow" w:cs="Arial Narrow"/>
        </w:rPr>
      </w:pPr>
    </w:p>
    <w:p w:rsidR="00E62C7C" w:rsidRDefault="00E62C7C">
      <w:pPr>
        <w:pStyle w:val="normal0"/>
        <w:widowControl w:val="0"/>
        <w:ind w:firstLine="709"/>
        <w:jc w:val="both"/>
        <w:rPr>
          <w:rFonts w:ascii="Arial Narrow" w:eastAsia="Arial Narrow" w:hAnsi="Arial Narrow" w:cs="Arial Narrow"/>
        </w:rPr>
      </w:pP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16.2.2.5 - caracterizada qualquer hipótese de inexecução total ou parcial das condições estabelecidas nesta Ata de Registro de Preço ou nos pedidos dela decorrentes;</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16.2.2.6 – não aceitar reduzir seu preço registrado, na hipótese de este se tornar superior àqueles praticados no mercado.</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 xml:space="preserve">16.3 - A comunicação do cancelamento do preço registrado, nos casos previstos, será feita pessoalmente, por meio </w:t>
      </w:r>
    </w:p>
    <w:p w:rsidR="00E62C7C" w:rsidRDefault="00E62C7C">
      <w:pPr>
        <w:pStyle w:val="normal0"/>
        <w:widowControl w:val="0"/>
        <w:jc w:val="both"/>
        <w:rPr>
          <w:rFonts w:ascii="Arial Narrow" w:eastAsia="Arial Narrow" w:hAnsi="Arial Narrow" w:cs="Arial Narrow"/>
        </w:rPr>
      </w:pPr>
    </w:p>
    <w:p w:rsidR="00E62C7C" w:rsidRDefault="00656548">
      <w:pPr>
        <w:pStyle w:val="normal0"/>
        <w:widowControl w:val="0"/>
        <w:jc w:val="both"/>
        <w:rPr>
          <w:rFonts w:ascii="Arial Narrow" w:eastAsia="Arial Narrow" w:hAnsi="Arial Narrow" w:cs="Arial Narrow"/>
        </w:rPr>
      </w:pPr>
      <w:proofErr w:type="gramStart"/>
      <w:r>
        <w:rPr>
          <w:rFonts w:ascii="Arial Narrow" w:eastAsia="Arial Narrow" w:hAnsi="Arial Narrow" w:cs="Arial Narrow"/>
        </w:rPr>
        <w:t>de</w:t>
      </w:r>
      <w:proofErr w:type="gramEnd"/>
      <w:r>
        <w:rPr>
          <w:rFonts w:ascii="Arial Narrow" w:eastAsia="Arial Narrow" w:hAnsi="Arial Narrow" w:cs="Arial Narrow"/>
        </w:rPr>
        <w:t xml:space="preserve"> documento oficial ou através de publicação no Diário Oficial do Estado de Santa Catarina ou Diário Oficial da União.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1</w:t>
      </w:r>
      <w:r>
        <w:rPr>
          <w:rFonts w:ascii="Arial Narrow" w:eastAsia="Arial Narrow" w:hAnsi="Arial Narrow" w:cs="Arial Narrow"/>
          <w:b/>
        </w:rPr>
        <w:t>7</w:t>
      </w:r>
      <w:r>
        <w:rPr>
          <w:rFonts w:ascii="Arial Narrow" w:eastAsia="Arial Narrow" w:hAnsi="Arial Narrow" w:cs="Arial Narrow"/>
          <w:b/>
          <w:color w:val="000000"/>
        </w:rPr>
        <w:t>. DA COMUNICAÇÃO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7</w:t>
      </w:r>
      <w:r>
        <w:rPr>
          <w:rFonts w:ascii="Arial Narrow" w:eastAsia="Arial Narrow" w:hAnsi="Arial Narrow" w:cs="Arial Narrow"/>
          <w:color w:val="000000"/>
        </w:rPr>
        <w:t xml:space="preserve">.1. Levando em conta as inovações tecnológicas, o avanço das tecnologias de informação e o fato inegável de que, </w:t>
      </w:r>
      <w:proofErr w:type="gramStart"/>
      <w:r>
        <w:rPr>
          <w:rFonts w:ascii="Arial Narrow" w:eastAsia="Arial Narrow" w:hAnsi="Arial Narrow" w:cs="Arial Narrow"/>
          <w:color w:val="000000"/>
        </w:rPr>
        <w:t>todas as comunicações entre</w:t>
      </w:r>
      <w:proofErr w:type="gramEnd"/>
      <w:r>
        <w:rPr>
          <w:rFonts w:ascii="Arial Narrow" w:eastAsia="Arial Narrow" w:hAnsi="Arial Narrow" w:cs="Arial Narrow"/>
          <w:color w:val="000000"/>
        </w:rPr>
        <w:t xml:space="preserve"> com o licitante ou empresa contratada dar-se-ão por meio eletrônico, considerando-se o </w:t>
      </w:r>
      <w:r>
        <w:rPr>
          <w:rFonts w:ascii="Arial Narrow" w:eastAsia="Arial Narrow" w:hAnsi="Arial Narrow" w:cs="Arial Narrow"/>
          <w:color w:val="000000"/>
        </w:rPr>
        <w:lastRenderedPageBreak/>
        <w:t>endereço eletrônico mencionado na proposta, sendo de inteira responsabilidade do licitante mantê-lo permanentemente atualizado, sob pena de perder os prazos legais previstos acerca do direito de defesa/manifestação quanto ao teor do Ofício de Notificação.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7</w:t>
      </w:r>
      <w:r>
        <w:rPr>
          <w:rFonts w:ascii="Arial Narrow" w:eastAsia="Arial Narrow" w:hAnsi="Arial Narrow" w:cs="Arial Narrow"/>
          <w:color w:val="000000"/>
        </w:rPr>
        <w:t xml:space="preserve">.2 O encaminhamento de Ofício de Notificação por meio eletrônico possui respaldo no art. 5.º, LXXVIII, da Constituição Federal de 1988; art. 26, § 3.º, in fine e art. 2.º, § único, IX (princípio do formalismo moderado), todos da Lei n.º 9.784/99, a qual regula o processo administrativo no âmbito da Administração Pública Federal; art. 5.º do Decreto nº 8.539/15; e, subsidiariamente, cf. disciplina o art. 15, calca¬-se também na disposição do art. 270 do Código de Processo Civil de 2015, sendo hoje uma prática já consolidada no Poder Judiciário e que vem sendo implantada nos demais Poderes com a finalidade de </w:t>
      </w:r>
      <w:proofErr w:type="gramStart"/>
      <w:r>
        <w:rPr>
          <w:rFonts w:ascii="Arial Narrow" w:eastAsia="Arial Narrow" w:hAnsi="Arial Narrow" w:cs="Arial Narrow"/>
          <w:color w:val="000000"/>
        </w:rPr>
        <w:t>otimizar</w:t>
      </w:r>
      <w:proofErr w:type="gramEnd"/>
      <w:r>
        <w:rPr>
          <w:rFonts w:ascii="Arial Narrow" w:eastAsia="Arial Narrow" w:hAnsi="Arial Narrow" w:cs="Arial Narrow"/>
          <w:color w:val="000000"/>
        </w:rPr>
        <w:t xml:space="preserve"> custos, critérios de sustentabilidade e ritos processuais, primando pela eficiência no serviço público sem prejuízo do direito ao contraditório e à ampla defesa de quaisquer das partes.</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color w:val="000000"/>
        </w:rPr>
        <w:t>1</w:t>
      </w:r>
      <w:r>
        <w:rPr>
          <w:rFonts w:ascii="Arial Narrow" w:eastAsia="Arial Narrow" w:hAnsi="Arial Narrow" w:cs="Arial Narrow"/>
          <w:b/>
        </w:rPr>
        <w:t>8</w:t>
      </w:r>
      <w:r>
        <w:rPr>
          <w:rFonts w:ascii="Arial Narrow" w:eastAsia="Arial Narrow" w:hAnsi="Arial Narrow" w:cs="Arial Narrow"/>
          <w:b/>
          <w:color w:val="000000"/>
        </w:rPr>
        <w:t>. DAS DISPOSIÇÕES FINAIS</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8</w:t>
      </w:r>
      <w:r>
        <w:rPr>
          <w:rFonts w:ascii="Arial Narrow" w:eastAsia="Arial Narrow" w:hAnsi="Arial Narrow" w:cs="Arial Narrow"/>
          <w:color w:val="000000"/>
        </w:rPr>
        <w:t xml:space="preserve">.1. A participação no presente Pregão implica na aceitação integral e irretratável de todas as condições exigidas </w:t>
      </w:r>
    </w:p>
    <w:p w:rsidR="00E62C7C" w:rsidRDefault="00656548">
      <w:pPr>
        <w:pStyle w:val="normal0"/>
        <w:widowControl w:val="0"/>
        <w:ind w:firstLine="709"/>
        <w:jc w:val="both"/>
        <w:rPr>
          <w:rFonts w:ascii="Arial Narrow" w:eastAsia="Arial Narrow" w:hAnsi="Arial Narrow" w:cs="Arial Narrow"/>
          <w:color w:val="000000"/>
        </w:rPr>
      </w:pPr>
      <w:proofErr w:type="gramStart"/>
      <w:r>
        <w:rPr>
          <w:rFonts w:ascii="Arial Narrow" w:eastAsia="Arial Narrow" w:hAnsi="Arial Narrow" w:cs="Arial Narrow"/>
          <w:color w:val="000000"/>
        </w:rPr>
        <w:t>neste</w:t>
      </w:r>
      <w:proofErr w:type="gramEnd"/>
      <w:r>
        <w:rPr>
          <w:rFonts w:ascii="Arial Narrow" w:eastAsia="Arial Narrow" w:hAnsi="Arial Narrow" w:cs="Arial Narrow"/>
          <w:color w:val="000000"/>
        </w:rPr>
        <w:t xml:space="preserve"> Edital e nos documentos que dele fazem parte, bem como na observância dos preceitos legais e regulamentares em vigor.</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8</w:t>
      </w:r>
      <w:r>
        <w:rPr>
          <w:rFonts w:ascii="Arial Narrow" w:eastAsia="Arial Narrow" w:hAnsi="Arial Narrow" w:cs="Arial Narrow"/>
          <w:color w:val="000000"/>
        </w:rPr>
        <w:t>.2. Será lavrada a ata da sessão pública de realização do Pregão, que registrará os fatos ocorridos e estará disponível aos participantes no sistema eletrônico.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8</w:t>
      </w:r>
      <w:r w:rsidR="00295F52">
        <w:rPr>
          <w:rFonts w:ascii="Arial Narrow" w:eastAsia="Arial Narrow" w:hAnsi="Arial Narrow" w:cs="Arial Narrow"/>
          <w:color w:val="000000"/>
        </w:rPr>
        <w:t xml:space="preserve">.3. É facultado à </w:t>
      </w:r>
      <w:proofErr w:type="spellStart"/>
      <w:r w:rsidR="00295F52">
        <w:rPr>
          <w:rFonts w:ascii="Arial Narrow" w:eastAsia="Arial Narrow" w:hAnsi="Arial Narrow" w:cs="Arial Narrow"/>
          <w:color w:val="000000"/>
        </w:rPr>
        <w:t>Pregoeir</w:t>
      </w:r>
      <w:r>
        <w:rPr>
          <w:rFonts w:ascii="Arial Narrow" w:eastAsia="Arial Narrow" w:hAnsi="Arial Narrow" w:cs="Arial Narrow"/>
          <w:color w:val="000000"/>
        </w:rPr>
        <w:t>a</w:t>
      </w:r>
      <w:proofErr w:type="spellEnd"/>
      <w:r>
        <w:rPr>
          <w:rFonts w:ascii="Arial Narrow" w:eastAsia="Arial Narrow" w:hAnsi="Arial Narrow" w:cs="Arial Narrow"/>
          <w:color w:val="00000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8</w:t>
      </w:r>
      <w:r>
        <w:rPr>
          <w:rFonts w:ascii="Arial Narrow" w:eastAsia="Arial Narrow" w:hAnsi="Arial Narrow" w:cs="Arial Narrow"/>
          <w:color w:val="000000"/>
        </w:rPr>
        <w:t xml:space="preserve">.4 Em caso de divergência entre normas </w:t>
      </w:r>
      <w:r>
        <w:rPr>
          <w:rFonts w:ascii="Arial Narrow" w:eastAsia="Arial Narrow" w:hAnsi="Arial Narrow" w:cs="Arial Narrow"/>
        </w:rPr>
        <w:t>infralegais</w:t>
      </w:r>
      <w:r>
        <w:rPr>
          <w:rFonts w:ascii="Arial Narrow" w:eastAsia="Arial Narrow" w:hAnsi="Arial Narrow" w:cs="Arial Narrow"/>
          <w:color w:val="000000"/>
        </w:rPr>
        <w:t xml:space="preserve"> e as contidas neste Edital, prevalecerão </w:t>
      </w:r>
      <w:proofErr w:type="gramStart"/>
      <w:r>
        <w:rPr>
          <w:rFonts w:ascii="Arial Narrow" w:eastAsia="Arial Narrow" w:hAnsi="Arial Narrow" w:cs="Arial Narrow"/>
          <w:color w:val="000000"/>
        </w:rPr>
        <w:t>as</w:t>
      </w:r>
      <w:proofErr w:type="gramEnd"/>
      <w:r>
        <w:rPr>
          <w:rFonts w:ascii="Arial Narrow" w:eastAsia="Arial Narrow" w:hAnsi="Arial Narrow" w:cs="Arial Narrow"/>
          <w:color w:val="000000"/>
        </w:rPr>
        <w:t xml:space="preserve"> últimas.</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8</w:t>
      </w:r>
      <w:r>
        <w:rPr>
          <w:rFonts w:ascii="Arial Narrow" w:eastAsia="Arial Narrow" w:hAnsi="Arial Narrow" w:cs="Arial Narrow"/>
          <w:color w:val="000000"/>
        </w:rPr>
        <w:t>.5 Na contagem dos prazos estabelecidos neste Edital e seus Anexos</w:t>
      </w:r>
      <w:proofErr w:type="gramStart"/>
      <w:r>
        <w:rPr>
          <w:rFonts w:ascii="Arial Narrow" w:eastAsia="Arial Narrow" w:hAnsi="Arial Narrow" w:cs="Arial Narrow"/>
          <w:color w:val="000000"/>
        </w:rPr>
        <w:t>, excluir-se-á</w:t>
      </w:r>
      <w:proofErr w:type="gramEnd"/>
      <w:r>
        <w:rPr>
          <w:rFonts w:ascii="Arial Narrow" w:eastAsia="Arial Narrow" w:hAnsi="Arial Narrow" w:cs="Arial Narrow"/>
          <w:color w:val="000000"/>
        </w:rPr>
        <w:t xml:space="preserve"> o dia do início e incluir-se-á o do vencimento. Só se iniciam e vencem os prazos em dias de expediente.</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8</w:t>
      </w:r>
      <w:r>
        <w:rPr>
          <w:rFonts w:ascii="Arial Narrow" w:eastAsia="Arial Narrow" w:hAnsi="Arial Narrow" w:cs="Arial Narrow"/>
          <w:color w:val="000000"/>
        </w:rPr>
        <w:t>.6 Os licitantes, após a publicação oficial deste Edital, ficarão responsáveis pelo acompanhamento, mediante o acesso ao sítio oficial da Prefeitura de Abelardo Luz das eventuais republicações e/ou retificações de Edital ou quaisquer outras ocorrências que porventura possam ou não implicar em mudanças nos prazos de apresentação da proposta e da abertura da sessão pública.</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8</w:t>
      </w:r>
      <w:r>
        <w:rPr>
          <w:rFonts w:ascii="Arial Narrow" w:eastAsia="Arial Narrow" w:hAnsi="Arial Narrow" w:cs="Arial Narrow"/>
          <w:color w:val="000000"/>
        </w:rPr>
        <w:t>.7 Este Pregão poderá ter a data de abertura da sessão pública transferida por conveniência da Licitante, sem prejuízo do disposto no art. 4º, inciso V, da Lei nº 10.520/02.</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rPr>
        <w:t>8</w:t>
      </w:r>
      <w:r>
        <w:rPr>
          <w:rFonts w:ascii="Arial Narrow" w:eastAsia="Arial Narrow" w:hAnsi="Arial Narrow" w:cs="Arial Narrow"/>
          <w:color w:val="000000"/>
        </w:rPr>
        <w:t xml:space="preserve">.8 O Edital e seus Anexos serão disponibilizados gratuitamente na íntegra, em arquivo digital, </w:t>
      </w:r>
      <w:proofErr w:type="gramStart"/>
      <w:r>
        <w:rPr>
          <w:rFonts w:ascii="Arial Narrow" w:eastAsia="Arial Narrow" w:hAnsi="Arial Narrow" w:cs="Arial Narrow"/>
          <w:color w:val="000000"/>
        </w:rPr>
        <w:t>na sítio</w:t>
      </w:r>
      <w:proofErr w:type="gramEnd"/>
      <w:r>
        <w:rPr>
          <w:rFonts w:ascii="Arial Narrow" w:eastAsia="Arial Narrow" w:hAnsi="Arial Narrow" w:cs="Arial Narrow"/>
          <w:color w:val="000000"/>
        </w:rPr>
        <w:t xml:space="preserve"> da Prefeitura Municipal de Abelardo Luz.</w:t>
      </w:r>
    </w:p>
    <w:p w:rsidR="00E62C7C" w:rsidRDefault="00656548">
      <w:pPr>
        <w:pStyle w:val="normal0"/>
        <w:widowControl w:val="0"/>
        <w:ind w:firstLine="709"/>
        <w:jc w:val="both"/>
        <w:rPr>
          <w:rFonts w:ascii="Arial Narrow" w:eastAsia="Arial Narrow" w:hAnsi="Arial Narrow" w:cs="Arial Narrow"/>
          <w:b/>
        </w:rPr>
      </w:pPr>
      <w:r>
        <w:rPr>
          <w:rFonts w:ascii="Arial Narrow" w:eastAsia="Arial Narrow" w:hAnsi="Arial Narrow" w:cs="Arial Narrow"/>
          <w:b/>
        </w:rPr>
        <w:t>19 - DOS ANEXOS DO EDITAL</w:t>
      </w:r>
    </w:p>
    <w:p w:rsidR="00E62C7C" w:rsidRDefault="00656548">
      <w:pPr>
        <w:pStyle w:val="normal0"/>
        <w:widowControl w:val="0"/>
        <w:ind w:firstLine="709"/>
        <w:jc w:val="both"/>
        <w:rPr>
          <w:rFonts w:ascii="Arial Narrow" w:eastAsia="Arial Narrow" w:hAnsi="Arial Narrow" w:cs="Arial Narrow"/>
        </w:rPr>
      </w:pPr>
      <w:r>
        <w:rPr>
          <w:rFonts w:ascii="Arial Narrow" w:eastAsia="Arial Narrow" w:hAnsi="Arial Narrow" w:cs="Arial Narrow"/>
        </w:rPr>
        <w:t>19.1 - Integram o presente Edital, dele fazendo parte como se transcritos em seu corpo, os seguintes anexos:</w:t>
      </w:r>
    </w:p>
    <w:p w:rsidR="00E62C7C" w:rsidRDefault="00656548">
      <w:pPr>
        <w:pStyle w:val="normal0"/>
        <w:widowControl w:val="0"/>
        <w:ind w:firstLine="709"/>
        <w:jc w:val="both"/>
        <w:rPr>
          <w:rFonts w:ascii="Arial Narrow" w:eastAsia="Arial Narrow" w:hAnsi="Arial Narrow" w:cs="Arial Narrow"/>
        </w:rPr>
      </w:pPr>
      <w:proofErr w:type="gramStart"/>
      <w:r>
        <w:rPr>
          <w:rFonts w:ascii="Arial Narrow" w:eastAsia="Arial Narrow" w:hAnsi="Arial Narrow" w:cs="Arial Narrow"/>
        </w:rPr>
        <w:t>a</w:t>
      </w:r>
      <w:proofErr w:type="gramEnd"/>
      <w:r>
        <w:rPr>
          <w:rFonts w:ascii="Arial Narrow" w:eastAsia="Arial Narrow" w:hAnsi="Arial Narrow" w:cs="Arial Narrow"/>
        </w:rPr>
        <w:t>)</w:t>
      </w:r>
      <w:r>
        <w:rPr>
          <w:rFonts w:ascii="Arial Narrow" w:eastAsia="Arial Narrow" w:hAnsi="Arial Narrow" w:cs="Arial Narrow"/>
        </w:rPr>
        <w:tab/>
        <w:t>Anexo “A” – MODELO DE TERMO DE CREDENCIAMENTO;</w:t>
      </w:r>
    </w:p>
    <w:p w:rsidR="00E62C7C" w:rsidRDefault="00656548">
      <w:pPr>
        <w:pStyle w:val="normal0"/>
        <w:widowControl w:val="0"/>
        <w:ind w:firstLine="709"/>
        <w:jc w:val="both"/>
        <w:rPr>
          <w:rFonts w:ascii="Arial Narrow" w:eastAsia="Arial Narrow" w:hAnsi="Arial Narrow" w:cs="Arial Narrow"/>
        </w:rPr>
      </w:pPr>
      <w:proofErr w:type="gramStart"/>
      <w:r>
        <w:rPr>
          <w:rFonts w:ascii="Arial Narrow" w:eastAsia="Arial Narrow" w:hAnsi="Arial Narrow" w:cs="Arial Narrow"/>
        </w:rPr>
        <w:t>b)</w:t>
      </w:r>
      <w:proofErr w:type="gramEnd"/>
      <w:r>
        <w:rPr>
          <w:rFonts w:ascii="Arial Narrow" w:eastAsia="Arial Narrow" w:hAnsi="Arial Narrow" w:cs="Arial Narrow"/>
        </w:rPr>
        <w:tab/>
        <w:t>Anexo “B” – MODELO DE DECLARAÇÃO FIRMANDO O CUMPRIMENTO DO DISPOSTO NO INCISO XXXIII DO ARTIGO 7º DA CONSTITUIÇÃO FEDERAL, BEM COMO O CUMPRIMENTO AOS REQUISITOS DE HABILITAÇÃO E DA INEXISTÊNCIA DE FATO SUPERVENIENTE IMPEDITIVO DA HABILITAÇÃO;</w:t>
      </w:r>
    </w:p>
    <w:p w:rsidR="00E62C7C" w:rsidRDefault="00656548">
      <w:pPr>
        <w:pStyle w:val="normal0"/>
        <w:widowControl w:val="0"/>
        <w:ind w:firstLine="709"/>
        <w:jc w:val="both"/>
        <w:rPr>
          <w:rFonts w:ascii="Arial Narrow" w:eastAsia="Arial Narrow" w:hAnsi="Arial Narrow" w:cs="Arial Narrow"/>
        </w:rPr>
      </w:pPr>
      <w:proofErr w:type="gramStart"/>
      <w:r>
        <w:rPr>
          <w:rFonts w:ascii="Arial Narrow" w:eastAsia="Arial Narrow" w:hAnsi="Arial Narrow" w:cs="Arial Narrow"/>
        </w:rPr>
        <w:t>c)</w:t>
      </w:r>
      <w:proofErr w:type="gramEnd"/>
      <w:r>
        <w:rPr>
          <w:rFonts w:ascii="Arial Narrow" w:eastAsia="Arial Narrow" w:hAnsi="Arial Narrow" w:cs="Arial Narrow"/>
        </w:rPr>
        <w:tab/>
        <w:t>Anexo “C” – RELAÇÃO E DESCRIÇÃO DOS ITENS DO OBJETO DESTA LICITAÇÃO;</w:t>
      </w:r>
    </w:p>
    <w:p w:rsidR="00E62C7C" w:rsidRDefault="00656548">
      <w:pPr>
        <w:pStyle w:val="normal0"/>
        <w:widowControl w:val="0"/>
        <w:ind w:firstLine="709"/>
        <w:jc w:val="both"/>
        <w:rPr>
          <w:rFonts w:ascii="Arial Narrow" w:eastAsia="Arial Narrow" w:hAnsi="Arial Narrow" w:cs="Arial Narrow"/>
        </w:rPr>
      </w:pPr>
      <w:proofErr w:type="gramStart"/>
      <w:r>
        <w:rPr>
          <w:rFonts w:ascii="Arial Narrow" w:eastAsia="Arial Narrow" w:hAnsi="Arial Narrow" w:cs="Arial Narrow"/>
        </w:rPr>
        <w:t>d)</w:t>
      </w:r>
      <w:proofErr w:type="gramEnd"/>
      <w:r>
        <w:rPr>
          <w:rFonts w:ascii="Arial Narrow" w:eastAsia="Arial Narrow" w:hAnsi="Arial Narrow" w:cs="Arial Narrow"/>
        </w:rPr>
        <w:tab/>
        <w:t>Anexo “D” – MINUTA DA ATA DE REGISTRO DE PREÇOS.</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b/>
        </w:rPr>
        <w:t>20</w:t>
      </w:r>
      <w:r>
        <w:rPr>
          <w:rFonts w:ascii="Arial Narrow" w:eastAsia="Arial Narrow" w:hAnsi="Arial Narrow" w:cs="Arial Narrow"/>
          <w:b/>
          <w:color w:val="000000"/>
        </w:rPr>
        <w:t>. DO FORO</w:t>
      </w:r>
    </w:p>
    <w:p w:rsidR="00E62C7C" w:rsidRDefault="00656548">
      <w:pPr>
        <w:pStyle w:val="normal0"/>
        <w:widowControl w:val="0"/>
        <w:ind w:firstLine="709"/>
        <w:jc w:val="both"/>
        <w:rPr>
          <w:rFonts w:ascii="Arial Narrow" w:eastAsia="Arial Narrow" w:hAnsi="Arial Narrow" w:cs="Arial Narrow"/>
          <w:color w:val="000000"/>
        </w:rPr>
      </w:pPr>
      <w:r>
        <w:rPr>
          <w:rFonts w:ascii="Arial Narrow" w:eastAsia="Arial Narrow" w:hAnsi="Arial Narrow" w:cs="Arial Narrow"/>
        </w:rPr>
        <w:t>20</w:t>
      </w:r>
      <w:r>
        <w:rPr>
          <w:rFonts w:ascii="Arial Narrow" w:eastAsia="Arial Narrow" w:hAnsi="Arial Narrow" w:cs="Arial Narrow"/>
          <w:color w:val="000000"/>
        </w:rPr>
        <w:t>.1. O Foro para solucionar os casos omissos, não regulados expressamente pela lei e por este Edital, será o da Subseção Judiciária de Abelardo Luz - Santa Catarina.</w:t>
      </w:r>
    </w:p>
    <w:p w:rsidR="00840ECB" w:rsidRDefault="00840ECB">
      <w:pPr>
        <w:pStyle w:val="normal0"/>
        <w:widowControl w:val="0"/>
        <w:ind w:firstLine="709"/>
        <w:jc w:val="both"/>
        <w:rPr>
          <w:rFonts w:ascii="Arial Narrow" w:eastAsia="Arial Narrow" w:hAnsi="Arial Narrow" w:cs="Arial Narrow"/>
          <w:color w:val="000000"/>
        </w:rPr>
      </w:pPr>
    </w:p>
    <w:p w:rsidR="00840ECB" w:rsidRDefault="00840ECB">
      <w:pPr>
        <w:pStyle w:val="normal0"/>
        <w:widowControl w:val="0"/>
        <w:ind w:firstLine="709"/>
        <w:jc w:val="both"/>
        <w:rPr>
          <w:rFonts w:ascii="Arial Narrow" w:eastAsia="Arial Narrow" w:hAnsi="Arial Narrow" w:cs="Arial Narrow"/>
          <w:color w:val="000000"/>
        </w:rPr>
      </w:pPr>
    </w:p>
    <w:p w:rsidR="00E62C7C" w:rsidRDefault="00840ECB" w:rsidP="00840ECB">
      <w:pPr>
        <w:pStyle w:val="normal0"/>
        <w:widowControl w:val="0"/>
        <w:ind w:firstLine="709"/>
        <w:jc w:val="center"/>
        <w:rPr>
          <w:rFonts w:ascii="Arial Narrow" w:eastAsia="Arial Narrow" w:hAnsi="Arial Narrow" w:cs="Arial Narrow"/>
          <w:color w:val="000000"/>
        </w:rPr>
      </w:pPr>
      <w:r>
        <w:rPr>
          <w:rFonts w:ascii="Arial Narrow" w:eastAsia="Arial Narrow" w:hAnsi="Arial Narrow" w:cs="Arial Narrow"/>
          <w:color w:val="000000"/>
        </w:rPr>
        <w:t>Abelardo Luz, 28 de julho de 2021.</w:t>
      </w:r>
    </w:p>
    <w:p w:rsidR="00840ECB" w:rsidRDefault="00840ECB" w:rsidP="00840ECB">
      <w:pPr>
        <w:pStyle w:val="normal0"/>
        <w:widowControl w:val="0"/>
        <w:ind w:firstLine="709"/>
        <w:jc w:val="center"/>
        <w:rPr>
          <w:rFonts w:ascii="Arial Narrow" w:eastAsia="Arial Narrow" w:hAnsi="Arial Narrow" w:cs="Arial Narrow"/>
          <w:color w:val="000000"/>
        </w:rPr>
      </w:pPr>
    </w:p>
    <w:p w:rsidR="00840ECB" w:rsidRDefault="00840ECB" w:rsidP="00840ECB">
      <w:pPr>
        <w:pStyle w:val="normal0"/>
        <w:widowControl w:val="0"/>
        <w:ind w:firstLine="709"/>
        <w:jc w:val="center"/>
        <w:rPr>
          <w:rFonts w:ascii="Arial Narrow" w:eastAsia="Arial Narrow" w:hAnsi="Arial Narrow" w:cs="Arial Narrow"/>
          <w:color w:val="000000"/>
        </w:rPr>
      </w:pPr>
    </w:p>
    <w:p w:rsidR="00840ECB" w:rsidRDefault="00840ECB" w:rsidP="00840ECB">
      <w:pPr>
        <w:pStyle w:val="normal0"/>
        <w:widowControl w:val="0"/>
        <w:ind w:firstLine="709"/>
        <w:jc w:val="center"/>
        <w:rPr>
          <w:rFonts w:ascii="Arial Narrow" w:eastAsia="Arial Narrow" w:hAnsi="Arial Narrow" w:cs="Arial Narrow"/>
          <w:color w:val="000000"/>
        </w:rPr>
      </w:pPr>
    </w:p>
    <w:p w:rsidR="00840ECB" w:rsidRDefault="00840ECB" w:rsidP="00840ECB">
      <w:pPr>
        <w:pStyle w:val="normal0"/>
        <w:widowControl w:val="0"/>
        <w:ind w:firstLine="709"/>
        <w:jc w:val="center"/>
        <w:rPr>
          <w:rFonts w:ascii="Arial Narrow" w:eastAsia="Arial Narrow" w:hAnsi="Arial Narrow" w:cs="Arial Narrow"/>
          <w:color w:val="000000"/>
        </w:rPr>
      </w:pPr>
      <w:proofErr w:type="spellStart"/>
      <w:r>
        <w:rPr>
          <w:rFonts w:ascii="Arial Narrow" w:eastAsia="Arial Narrow" w:hAnsi="Arial Narrow" w:cs="Arial Narrow"/>
          <w:color w:val="000000"/>
        </w:rPr>
        <w:t>Nerci</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Santin</w:t>
      </w:r>
      <w:proofErr w:type="spellEnd"/>
    </w:p>
    <w:p w:rsidR="00840ECB" w:rsidRDefault="00840ECB" w:rsidP="00840ECB">
      <w:pPr>
        <w:pStyle w:val="normal0"/>
        <w:widowControl w:val="0"/>
        <w:ind w:firstLine="709"/>
        <w:jc w:val="center"/>
        <w:rPr>
          <w:rFonts w:ascii="Arial Narrow" w:eastAsia="Arial Narrow" w:hAnsi="Arial Narrow" w:cs="Arial Narrow"/>
          <w:color w:val="000000"/>
        </w:rPr>
      </w:pPr>
      <w:r>
        <w:rPr>
          <w:rFonts w:ascii="Arial Narrow" w:eastAsia="Arial Narrow" w:hAnsi="Arial Narrow" w:cs="Arial Narrow"/>
          <w:color w:val="000000"/>
        </w:rPr>
        <w:t>Prefeito Municipal</w:t>
      </w:r>
    </w:p>
    <w:p w:rsidR="00E62C7C" w:rsidRDefault="00E62C7C">
      <w:pPr>
        <w:pStyle w:val="normal0"/>
        <w:widowControl w:val="0"/>
        <w:ind w:firstLine="709"/>
        <w:jc w:val="both"/>
        <w:rPr>
          <w:rFonts w:ascii="Arial Narrow" w:eastAsia="Arial Narrow" w:hAnsi="Arial Narrow" w:cs="Arial Narrow"/>
          <w:color w:val="000000"/>
        </w:rPr>
      </w:pPr>
    </w:p>
    <w:p w:rsidR="005C2E1C" w:rsidRDefault="005C2E1C">
      <w:pPr>
        <w:pStyle w:val="normal0"/>
        <w:widowControl w:val="0"/>
        <w:ind w:firstLine="709"/>
        <w:jc w:val="both"/>
        <w:rPr>
          <w:rFonts w:ascii="Arial Narrow" w:eastAsia="Arial Narrow" w:hAnsi="Arial Narrow" w:cs="Arial Narrow"/>
          <w:color w:val="000000"/>
        </w:rPr>
      </w:pPr>
    </w:p>
    <w:p w:rsidR="005C2E1C" w:rsidRDefault="005C2E1C">
      <w:pPr>
        <w:pStyle w:val="normal0"/>
        <w:widowControl w:val="0"/>
        <w:ind w:firstLine="709"/>
        <w:jc w:val="both"/>
        <w:rPr>
          <w:rFonts w:ascii="Arial Narrow" w:eastAsia="Arial Narrow" w:hAnsi="Arial Narrow" w:cs="Arial Narrow"/>
          <w:color w:val="000000"/>
        </w:rPr>
      </w:pPr>
    </w:p>
    <w:p w:rsidR="005C2E1C" w:rsidRDefault="005C2E1C">
      <w:pPr>
        <w:pStyle w:val="normal0"/>
        <w:widowControl w:val="0"/>
        <w:ind w:firstLine="709"/>
        <w:jc w:val="both"/>
        <w:rPr>
          <w:rFonts w:ascii="Arial Narrow" w:eastAsia="Arial Narrow" w:hAnsi="Arial Narrow" w:cs="Arial Narrow"/>
          <w:color w:val="000000"/>
        </w:rPr>
      </w:pPr>
    </w:p>
    <w:p w:rsidR="005C2E1C" w:rsidRDefault="005C2E1C">
      <w:pPr>
        <w:pStyle w:val="normal0"/>
        <w:widowControl w:val="0"/>
        <w:ind w:firstLine="709"/>
        <w:jc w:val="both"/>
        <w:rPr>
          <w:rFonts w:ascii="Arial Narrow" w:eastAsia="Arial Narrow" w:hAnsi="Arial Narrow" w:cs="Arial Narrow"/>
          <w:color w:val="000000"/>
        </w:rPr>
      </w:pPr>
    </w:p>
    <w:p w:rsidR="005C2E1C" w:rsidRDefault="005C2E1C">
      <w:pPr>
        <w:pStyle w:val="normal0"/>
        <w:widowControl w:val="0"/>
        <w:ind w:firstLine="709"/>
        <w:jc w:val="both"/>
        <w:rPr>
          <w:rFonts w:ascii="Arial Narrow" w:eastAsia="Arial Narrow" w:hAnsi="Arial Narrow" w:cs="Arial Narrow"/>
          <w:color w:val="000000"/>
        </w:rPr>
      </w:pPr>
    </w:p>
    <w:p w:rsidR="005C2E1C" w:rsidRDefault="005C2E1C">
      <w:pPr>
        <w:pStyle w:val="normal0"/>
        <w:widowControl w:val="0"/>
        <w:ind w:firstLine="709"/>
        <w:jc w:val="both"/>
        <w:rPr>
          <w:rFonts w:ascii="Arial Narrow" w:eastAsia="Arial Narrow" w:hAnsi="Arial Narrow" w:cs="Arial Narrow"/>
          <w:color w:val="000000"/>
        </w:rPr>
      </w:pPr>
    </w:p>
    <w:p w:rsidR="005C2E1C" w:rsidRDefault="005C2E1C">
      <w:pPr>
        <w:pStyle w:val="normal0"/>
        <w:widowControl w:val="0"/>
        <w:ind w:firstLine="709"/>
        <w:jc w:val="both"/>
        <w:rPr>
          <w:rFonts w:ascii="Arial Narrow" w:eastAsia="Arial Narrow" w:hAnsi="Arial Narrow" w:cs="Arial Narrow"/>
          <w:color w:val="000000"/>
        </w:rPr>
      </w:pPr>
    </w:p>
    <w:p w:rsidR="005C2E1C" w:rsidRDefault="005C2E1C">
      <w:pPr>
        <w:pStyle w:val="normal0"/>
        <w:widowControl w:val="0"/>
        <w:ind w:firstLine="709"/>
        <w:jc w:val="both"/>
        <w:rPr>
          <w:rFonts w:ascii="Arial Narrow" w:eastAsia="Arial Narrow" w:hAnsi="Arial Narrow" w:cs="Arial Narrow"/>
          <w:color w:val="000000"/>
        </w:rPr>
      </w:pPr>
    </w:p>
    <w:p w:rsidR="00840ECB" w:rsidRDefault="00840ECB">
      <w:pPr>
        <w:pStyle w:val="normal0"/>
        <w:widowControl w:val="0"/>
        <w:jc w:val="center"/>
        <w:rPr>
          <w:rFonts w:ascii="Arial Narrow" w:eastAsia="Arial Narrow" w:hAnsi="Arial Narrow" w:cs="Arial Narrow"/>
          <w:b/>
        </w:rPr>
      </w:pPr>
    </w:p>
    <w:p w:rsidR="00E62C7C" w:rsidRPr="00F361D6" w:rsidRDefault="00840ECB">
      <w:pPr>
        <w:pStyle w:val="normal0"/>
        <w:widowControl w:val="0"/>
        <w:jc w:val="center"/>
        <w:rPr>
          <w:rFonts w:ascii="Arial Narrow" w:eastAsia="Arial Narrow" w:hAnsi="Arial Narrow" w:cs="Arial Narrow"/>
        </w:rPr>
      </w:pPr>
      <w:r>
        <w:rPr>
          <w:rFonts w:ascii="Arial Narrow" w:eastAsia="Arial Narrow" w:hAnsi="Arial Narrow" w:cs="Arial Narrow"/>
          <w:b/>
        </w:rPr>
        <w:t>PREGÃO PRESENCIAL Nº 085</w:t>
      </w:r>
      <w:r w:rsidR="00656548" w:rsidRPr="00F361D6">
        <w:rPr>
          <w:rFonts w:ascii="Arial Narrow" w:eastAsia="Arial Narrow" w:hAnsi="Arial Narrow" w:cs="Arial Narrow"/>
          <w:b/>
        </w:rPr>
        <w:t>/202</w:t>
      </w:r>
      <w:r w:rsidR="00295F52" w:rsidRPr="00F361D6">
        <w:rPr>
          <w:rFonts w:ascii="Arial Narrow" w:eastAsia="Arial Narrow" w:hAnsi="Arial Narrow" w:cs="Arial Narrow"/>
          <w:b/>
        </w:rPr>
        <w:t>1</w:t>
      </w:r>
    </w:p>
    <w:p w:rsidR="00E62C7C" w:rsidRDefault="00E62C7C">
      <w:pPr>
        <w:pStyle w:val="normal0"/>
        <w:widowControl w:val="0"/>
        <w:jc w:val="center"/>
        <w:rPr>
          <w:rFonts w:ascii="Arial Narrow" w:eastAsia="Arial Narrow" w:hAnsi="Arial Narrow" w:cs="Arial Narrow"/>
          <w:color w:val="000000"/>
        </w:rPr>
      </w:pPr>
    </w:p>
    <w:p w:rsidR="00E62C7C" w:rsidRDefault="00E62C7C">
      <w:pPr>
        <w:pStyle w:val="normal0"/>
        <w:widowControl w:val="0"/>
        <w:tabs>
          <w:tab w:val="left" w:pos="0"/>
        </w:tabs>
        <w:jc w:val="center"/>
        <w:rPr>
          <w:rFonts w:ascii="Arial Narrow" w:eastAsia="Arial Narrow" w:hAnsi="Arial Narrow" w:cs="Arial Narrow"/>
          <w:color w:val="000000"/>
        </w:rPr>
      </w:pPr>
    </w:p>
    <w:p w:rsidR="00E62C7C" w:rsidRDefault="00656548">
      <w:pPr>
        <w:pStyle w:val="normal0"/>
        <w:widowControl w:val="0"/>
        <w:tabs>
          <w:tab w:val="left" w:pos="0"/>
        </w:tabs>
        <w:jc w:val="center"/>
        <w:rPr>
          <w:rFonts w:ascii="Arial Narrow" w:eastAsia="Arial Narrow" w:hAnsi="Arial Narrow" w:cs="Arial Narrow"/>
          <w:color w:val="000000"/>
        </w:rPr>
      </w:pPr>
      <w:r>
        <w:rPr>
          <w:rFonts w:ascii="Arial Narrow" w:eastAsia="Arial Narrow" w:hAnsi="Arial Narrow" w:cs="Arial Narrow"/>
          <w:b/>
          <w:color w:val="000000"/>
        </w:rPr>
        <w:t>ANEXO “A”</w:t>
      </w:r>
    </w:p>
    <w:p w:rsidR="00E62C7C" w:rsidRDefault="00E62C7C">
      <w:pPr>
        <w:pStyle w:val="normal0"/>
        <w:widowControl w:val="0"/>
        <w:jc w:val="center"/>
        <w:rPr>
          <w:rFonts w:ascii="Arial Narrow" w:eastAsia="Arial Narrow" w:hAnsi="Arial Narrow" w:cs="Arial Narrow"/>
          <w:color w:val="000000"/>
        </w:rPr>
      </w:pPr>
    </w:p>
    <w:p w:rsidR="00E62C7C" w:rsidRDefault="00E62C7C">
      <w:pPr>
        <w:pStyle w:val="normal0"/>
        <w:widowControl w:val="0"/>
        <w:jc w:val="center"/>
        <w:rPr>
          <w:rFonts w:ascii="Arial Narrow" w:eastAsia="Arial Narrow" w:hAnsi="Arial Narrow" w:cs="Arial Narrow"/>
          <w:color w:val="000000"/>
        </w:rPr>
      </w:pPr>
    </w:p>
    <w:p w:rsidR="00E62C7C" w:rsidRDefault="00656548">
      <w:pPr>
        <w:pStyle w:val="normal0"/>
        <w:widowControl w:val="0"/>
        <w:tabs>
          <w:tab w:val="left" w:pos="0"/>
        </w:tabs>
        <w:jc w:val="center"/>
        <w:rPr>
          <w:rFonts w:ascii="Arial Narrow" w:eastAsia="Arial Narrow" w:hAnsi="Arial Narrow" w:cs="Arial Narrow"/>
          <w:color w:val="000000"/>
        </w:rPr>
      </w:pPr>
      <w:r>
        <w:rPr>
          <w:rFonts w:ascii="Arial Narrow" w:eastAsia="Arial Narrow" w:hAnsi="Arial Narrow" w:cs="Arial Narrow"/>
          <w:color w:val="000000"/>
        </w:rPr>
        <w:t>MODELO DE TERMO DE CREDENCIAMENTO</w:t>
      </w:r>
    </w:p>
    <w:p w:rsidR="00E62C7C" w:rsidRDefault="00E62C7C">
      <w:pPr>
        <w:pStyle w:val="normal0"/>
        <w:widowControl w:val="0"/>
        <w:jc w:val="both"/>
        <w:rPr>
          <w:rFonts w:ascii="Arial Narrow" w:eastAsia="Arial Narrow" w:hAnsi="Arial Narrow" w:cs="Arial Narrow"/>
          <w:color w:val="000000"/>
        </w:rPr>
      </w:pPr>
    </w:p>
    <w:p w:rsidR="00E62C7C" w:rsidRDefault="00E62C7C">
      <w:pPr>
        <w:pStyle w:val="normal0"/>
        <w:widowControl w:val="0"/>
        <w:jc w:val="both"/>
        <w:rPr>
          <w:rFonts w:ascii="Arial Narrow" w:eastAsia="Arial Narrow" w:hAnsi="Arial Narrow" w:cs="Arial Narrow"/>
          <w:color w:val="000000"/>
        </w:rPr>
      </w:pPr>
    </w:p>
    <w:p w:rsidR="00E62C7C" w:rsidRDefault="00E62C7C">
      <w:pPr>
        <w:pStyle w:val="normal0"/>
        <w:widowControl w:val="0"/>
        <w:jc w:val="both"/>
        <w:rPr>
          <w:rFonts w:ascii="Arial Narrow" w:eastAsia="Arial Narrow" w:hAnsi="Arial Narrow" w:cs="Arial Narrow"/>
          <w:color w:val="000000"/>
        </w:rPr>
      </w:pPr>
    </w:p>
    <w:p w:rsidR="00E62C7C" w:rsidRDefault="00656548">
      <w:pPr>
        <w:pStyle w:val="normal0"/>
        <w:widowControl w:val="0"/>
        <w:jc w:val="both"/>
        <w:rPr>
          <w:rFonts w:ascii="Arial Narrow" w:eastAsia="Arial Narrow" w:hAnsi="Arial Narrow" w:cs="Arial Narrow"/>
          <w:color w:val="000000"/>
        </w:rPr>
      </w:pPr>
      <w:r>
        <w:rPr>
          <w:rFonts w:ascii="Arial Narrow" w:eastAsia="Arial Narrow" w:hAnsi="Arial Narrow" w:cs="Arial Narrow"/>
          <w:color w:val="000000"/>
        </w:rPr>
        <w:t>Razão Social:</w:t>
      </w:r>
    </w:p>
    <w:p w:rsidR="00E62C7C" w:rsidRDefault="00656548">
      <w:pPr>
        <w:pStyle w:val="normal0"/>
        <w:widowControl w:val="0"/>
        <w:jc w:val="both"/>
        <w:rPr>
          <w:rFonts w:ascii="Arial Narrow" w:eastAsia="Arial Narrow" w:hAnsi="Arial Narrow" w:cs="Arial Narrow"/>
          <w:color w:val="000000"/>
        </w:rPr>
      </w:pPr>
      <w:r>
        <w:rPr>
          <w:rFonts w:ascii="Arial Narrow" w:eastAsia="Arial Narrow" w:hAnsi="Arial Narrow" w:cs="Arial Narrow"/>
          <w:color w:val="000000"/>
        </w:rPr>
        <w:t>Endereço:</w:t>
      </w:r>
    </w:p>
    <w:p w:rsidR="00E62C7C" w:rsidRDefault="00656548">
      <w:pPr>
        <w:pStyle w:val="normal0"/>
        <w:widowControl w:val="0"/>
        <w:jc w:val="both"/>
        <w:rPr>
          <w:rFonts w:ascii="Arial Narrow" w:eastAsia="Arial Narrow" w:hAnsi="Arial Narrow" w:cs="Arial Narrow"/>
          <w:color w:val="000000"/>
        </w:rPr>
      </w:pPr>
      <w:r>
        <w:rPr>
          <w:rFonts w:ascii="Arial Narrow" w:eastAsia="Arial Narrow" w:hAnsi="Arial Narrow" w:cs="Arial Narrow"/>
          <w:color w:val="000000"/>
        </w:rPr>
        <w:t>Cidade/Estado:</w:t>
      </w:r>
    </w:p>
    <w:p w:rsidR="00E62C7C" w:rsidRDefault="00656548">
      <w:pPr>
        <w:pStyle w:val="normal0"/>
        <w:widowControl w:val="0"/>
        <w:jc w:val="both"/>
        <w:rPr>
          <w:rFonts w:ascii="Arial Narrow" w:eastAsia="Arial Narrow" w:hAnsi="Arial Narrow" w:cs="Arial Narrow"/>
          <w:color w:val="000000"/>
        </w:rPr>
      </w:pPr>
      <w:r>
        <w:rPr>
          <w:rFonts w:ascii="Arial Narrow" w:eastAsia="Arial Narrow" w:hAnsi="Arial Narrow" w:cs="Arial Narrow"/>
          <w:color w:val="000000"/>
        </w:rPr>
        <w:t>CNPJ:</w:t>
      </w:r>
    </w:p>
    <w:p w:rsidR="00E62C7C" w:rsidRDefault="00E62C7C">
      <w:pPr>
        <w:pStyle w:val="normal0"/>
        <w:widowControl w:val="0"/>
        <w:jc w:val="both"/>
        <w:rPr>
          <w:rFonts w:ascii="Arial Narrow" w:eastAsia="Arial Narrow" w:hAnsi="Arial Narrow" w:cs="Arial Narrow"/>
          <w:color w:val="000000"/>
        </w:rPr>
      </w:pPr>
    </w:p>
    <w:p w:rsidR="00E62C7C" w:rsidRDefault="00E62C7C">
      <w:pPr>
        <w:pStyle w:val="normal0"/>
        <w:widowControl w:val="0"/>
        <w:jc w:val="both"/>
        <w:rPr>
          <w:rFonts w:ascii="Arial Narrow" w:eastAsia="Arial Narrow" w:hAnsi="Arial Narrow" w:cs="Arial Narrow"/>
          <w:color w:val="000000"/>
        </w:rPr>
      </w:pPr>
    </w:p>
    <w:p w:rsidR="00E62C7C" w:rsidRDefault="00E62C7C">
      <w:pPr>
        <w:pStyle w:val="normal0"/>
        <w:widowControl w:val="0"/>
        <w:jc w:val="both"/>
        <w:rPr>
          <w:rFonts w:ascii="Arial Narrow" w:eastAsia="Arial Narrow" w:hAnsi="Arial Narrow" w:cs="Arial Narrow"/>
          <w:color w:val="000000"/>
        </w:rPr>
      </w:pPr>
    </w:p>
    <w:p w:rsidR="00E62C7C" w:rsidRDefault="00E62C7C">
      <w:pPr>
        <w:pStyle w:val="normal0"/>
        <w:widowControl w:val="0"/>
        <w:jc w:val="both"/>
        <w:rPr>
          <w:rFonts w:ascii="Arial Narrow" w:eastAsia="Arial Narrow" w:hAnsi="Arial Narrow" w:cs="Arial Narrow"/>
          <w:color w:val="000000"/>
        </w:rPr>
      </w:pPr>
    </w:p>
    <w:p w:rsidR="00E62C7C" w:rsidRDefault="00E62C7C">
      <w:pPr>
        <w:pStyle w:val="normal0"/>
        <w:widowControl w:val="0"/>
        <w:jc w:val="both"/>
        <w:rPr>
          <w:rFonts w:ascii="Arial Narrow" w:eastAsia="Arial Narrow" w:hAnsi="Arial Narrow" w:cs="Arial Narrow"/>
          <w:color w:val="000000"/>
        </w:rPr>
      </w:pPr>
    </w:p>
    <w:p w:rsidR="00E62C7C" w:rsidRDefault="00656548">
      <w:pPr>
        <w:pStyle w:val="normal0"/>
        <w:widowControl w:val="0"/>
        <w:tabs>
          <w:tab w:val="left" w:pos="0"/>
        </w:tabs>
        <w:jc w:val="both"/>
        <w:rPr>
          <w:rFonts w:ascii="Arial Narrow" w:eastAsia="Arial Narrow" w:hAnsi="Arial Narrow" w:cs="Arial Narrow"/>
          <w:color w:val="000000"/>
        </w:rPr>
      </w:pPr>
      <w:r>
        <w:rPr>
          <w:rFonts w:ascii="Arial Narrow" w:eastAsia="Arial Narrow" w:hAnsi="Arial Narrow" w:cs="Arial Narrow"/>
          <w:color w:val="000000"/>
        </w:rPr>
        <w:t>À Prefeitura Municipal de  ABELARDO LUZ - SC</w:t>
      </w:r>
    </w:p>
    <w:p w:rsidR="00E62C7C" w:rsidRDefault="00E62C7C">
      <w:pPr>
        <w:pStyle w:val="normal0"/>
        <w:widowControl w:val="0"/>
        <w:jc w:val="both"/>
        <w:rPr>
          <w:rFonts w:ascii="Arial Narrow" w:eastAsia="Arial Narrow" w:hAnsi="Arial Narrow" w:cs="Arial Narrow"/>
          <w:color w:val="000000"/>
        </w:rPr>
      </w:pPr>
    </w:p>
    <w:p w:rsidR="00E62C7C" w:rsidRDefault="00E62C7C">
      <w:pPr>
        <w:pStyle w:val="normal0"/>
        <w:widowControl w:val="0"/>
        <w:jc w:val="both"/>
        <w:rPr>
          <w:rFonts w:ascii="Arial Narrow" w:eastAsia="Arial Narrow" w:hAnsi="Arial Narrow" w:cs="Arial Narrow"/>
          <w:color w:val="000000"/>
        </w:rPr>
      </w:pPr>
    </w:p>
    <w:p w:rsidR="00E62C7C" w:rsidRDefault="00E62C7C">
      <w:pPr>
        <w:pStyle w:val="normal0"/>
        <w:widowControl w:val="0"/>
        <w:jc w:val="both"/>
        <w:rPr>
          <w:rFonts w:ascii="Arial Narrow" w:eastAsia="Arial Narrow" w:hAnsi="Arial Narrow" w:cs="Arial Narrow"/>
          <w:color w:val="000000"/>
        </w:rPr>
      </w:pPr>
    </w:p>
    <w:p w:rsidR="00E62C7C" w:rsidRDefault="00E62C7C">
      <w:pPr>
        <w:pStyle w:val="normal0"/>
        <w:widowControl w:val="0"/>
        <w:jc w:val="both"/>
        <w:rPr>
          <w:rFonts w:ascii="Arial Narrow" w:eastAsia="Arial Narrow" w:hAnsi="Arial Narrow" w:cs="Arial Narrow"/>
          <w:color w:val="000000"/>
        </w:rPr>
      </w:pPr>
    </w:p>
    <w:p w:rsidR="00E62C7C" w:rsidRDefault="00656548">
      <w:pPr>
        <w:pStyle w:val="normal0"/>
        <w:widowControl w:val="0"/>
        <w:spacing w:line="360" w:lineRule="auto"/>
        <w:ind w:firstLine="1701"/>
        <w:jc w:val="both"/>
        <w:rPr>
          <w:rFonts w:ascii="Arial Narrow" w:eastAsia="Arial Narrow" w:hAnsi="Arial Narrow" w:cs="Arial Narrow"/>
        </w:rPr>
      </w:pPr>
      <w:r>
        <w:rPr>
          <w:rFonts w:ascii="Arial Narrow" w:eastAsia="Arial Narrow" w:hAnsi="Arial Narrow" w:cs="Arial Narrow"/>
        </w:rPr>
        <w:t xml:space="preserve">Credenciamos </w:t>
      </w:r>
      <w:proofErr w:type="gramStart"/>
      <w:r>
        <w:rPr>
          <w:rFonts w:ascii="Arial Narrow" w:eastAsia="Arial Narrow" w:hAnsi="Arial Narrow" w:cs="Arial Narrow"/>
        </w:rPr>
        <w:t>o(</w:t>
      </w:r>
      <w:proofErr w:type="gramEnd"/>
      <w:r>
        <w:rPr>
          <w:rFonts w:ascii="Arial Narrow" w:eastAsia="Arial Narrow" w:hAnsi="Arial Narrow" w:cs="Arial Narrow"/>
        </w:rPr>
        <w:t xml:space="preserve">a) Sr.(a) </w:t>
      </w:r>
      <w:r>
        <w:rPr>
          <w:rFonts w:ascii="Arial Narrow" w:eastAsia="Arial Narrow" w:hAnsi="Arial Narrow" w:cs="Arial Narrow"/>
          <w:b/>
        </w:rPr>
        <w:t>___________________________</w:t>
      </w:r>
      <w:r>
        <w:rPr>
          <w:rFonts w:ascii="Arial Narrow" w:eastAsia="Arial Narrow" w:hAnsi="Arial Narrow" w:cs="Arial Narrow"/>
        </w:rPr>
        <w:t xml:space="preserve">, portador(a) da Cédula de Identidade nº </w:t>
      </w:r>
      <w:r>
        <w:rPr>
          <w:rFonts w:ascii="Arial Narrow" w:eastAsia="Arial Narrow" w:hAnsi="Arial Narrow" w:cs="Arial Narrow"/>
          <w:b/>
        </w:rPr>
        <w:t>_______________</w:t>
      </w:r>
      <w:r>
        <w:rPr>
          <w:rFonts w:ascii="Arial Narrow" w:eastAsia="Arial Narrow" w:hAnsi="Arial Narrow" w:cs="Arial Narrow"/>
        </w:rPr>
        <w:t xml:space="preserve"> e do CPF nº </w:t>
      </w:r>
      <w:r>
        <w:rPr>
          <w:rFonts w:ascii="Arial Narrow" w:eastAsia="Arial Narrow" w:hAnsi="Arial Narrow" w:cs="Arial Narrow"/>
          <w:b/>
        </w:rPr>
        <w:t>________________</w:t>
      </w:r>
      <w:r>
        <w:rPr>
          <w:rFonts w:ascii="Arial Narrow" w:eastAsia="Arial Narrow" w:hAnsi="Arial Narrow" w:cs="Arial Narrow"/>
        </w:rPr>
        <w:t xml:space="preserve">, a participar da licitação instaurada pela Prefeitura Municipal de  ABELARDO LUZ, SC, na modalidade </w:t>
      </w:r>
      <w:r>
        <w:rPr>
          <w:rFonts w:ascii="Arial Narrow" w:eastAsia="Arial Narrow" w:hAnsi="Arial Narrow" w:cs="Arial Narrow"/>
          <w:b/>
        </w:rPr>
        <w:t xml:space="preserve">PREGÃO PRESENCIAL </w:t>
      </w:r>
      <w:r w:rsidR="00840ECB">
        <w:rPr>
          <w:rFonts w:ascii="Arial Narrow" w:eastAsia="Arial Narrow" w:hAnsi="Arial Narrow" w:cs="Arial Narrow"/>
          <w:b/>
        </w:rPr>
        <w:t>Nº 08</w:t>
      </w:r>
      <w:r w:rsidR="00295F52">
        <w:rPr>
          <w:rFonts w:ascii="Arial Narrow" w:eastAsia="Arial Narrow" w:hAnsi="Arial Narrow" w:cs="Arial Narrow"/>
          <w:b/>
        </w:rPr>
        <w:t>5</w:t>
      </w:r>
      <w:r>
        <w:rPr>
          <w:rFonts w:ascii="Arial Narrow" w:eastAsia="Arial Narrow" w:hAnsi="Arial Narrow" w:cs="Arial Narrow"/>
          <w:b/>
        </w:rPr>
        <w:t>/202</w:t>
      </w:r>
      <w:r w:rsidR="00295F52">
        <w:rPr>
          <w:rFonts w:ascii="Arial Narrow" w:eastAsia="Arial Narrow" w:hAnsi="Arial Narrow" w:cs="Arial Narrow"/>
          <w:b/>
        </w:rPr>
        <w:t>1</w:t>
      </w:r>
      <w:r>
        <w:rPr>
          <w:rFonts w:ascii="Arial Narrow" w:eastAsia="Arial Narrow" w:hAnsi="Arial Narrow" w:cs="Arial Narrow"/>
        </w:rPr>
        <w:t xml:space="preserve">, na qualidade de </w:t>
      </w:r>
      <w:r>
        <w:rPr>
          <w:rFonts w:ascii="Arial Narrow" w:eastAsia="Arial Narrow" w:hAnsi="Arial Narrow" w:cs="Arial Narrow"/>
          <w:b/>
        </w:rPr>
        <w:t>REPRESENTANTE LEGAL</w:t>
      </w:r>
      <w:r>
        <w:rPr>
          <w:rFonts w:ascii="Arial Narrow" w:eastAsia="Arial Narrow" w:hAnsi="Arial Narrow" w:cs="Arial Narrow"/>
        </w:rPr>
        <w:t xml:space="preserve">, outorgando-lhe poderes para pronunciar-se em nome da empresa </w:t>
      </w:r>
      <w:r>
        <w:rPr>
          <w:rFonts w:ascii="Arial Narrow" w:eastAsia="Arial Narrow" w:hAnsi="Arial Narrow" w:cs="Arial Narrow"/>
          <w:b/>
        </w:rPr>
        <w:t>_______________________________________ , bem como formular propostas verbais, recorrer e praticar todos os demais atos inerentes ao certame</w:t>
      </w:r>
      <w:r>
        <w:rPr>
          <w:rFonts w:ascii="Arial Narrow" w:eastAsia="Arial Narrow" w:hAnsi="Arial Narrow" w:cs="Arial Narrow"/>
        </w:rPr>
        <w:t>.</w:t>
      </w:r>
    </w:p>
    <w:p w:rsidR="00E62C7C" w:rsidRDefault="00E62C7C">
      <w:pPr>
        <w:pStyle w:val="normal0"/>
        <w:widowControl w:val="0"/>
        <w:jc w:val="both"/>
        <w:rPr>
          <w:rFonts w:ascii="Arial Narrow" w:eastAsia="Arial Narrow" w:hAnsi="Arial Narrow" w:cs="Arial Narrow"/>
          <w:color w:val="000000"/>
        </w:rPr>
      </w:pPr>
    </w:p>
    <w:p w:rsidR="00E62C7C" w:rsidRDefault="00E62C7C">
      <w:pPr>
        <w:pStyle w:val="normal0"/>
        <w:widowControl w:val="0"/>
        <w:jc w:val="both"/>
        <w:rPr>
          <w:rFonts w:ascii="Arial Narrow" w:eastAsia="Arial Narrow" w:hAnsi="Arial Narrow" w:cs="Arial Narrow"/>
          <w:color w:val="000000"/>
        </w:rPr>
      </w:pPr>
    </w:p>
    <w:p w:rsidR="00E62C7C" w:rsidRDefault="00E62C7C">
      <w:pPr>
        <w:pStyle w:val="normal0"/>
        <w:widowControl w:val="0"/>
        <w:jc w:val="both"/>
        <w:rPr>
          <w:rFonts w:ascii="Arial Narrow" w:eastAsia="Arial Narrow" w:hAnsi="Arial Narrow" w:cs="Arial Narrow"/>
          <w:color w:val="000000"/>
        </w:rPr>
      </w:pPr>
    </w:p>
    <w:p w:rsidR="00E62C7C" w:rsidRDefault="00656548">
      <w:pPr>
        <w:pStyle w:val="normal0"/>
        <w:widowControl w:val="0"/>
        <w:ind w:firstLine="1701"/>
        <w:jc w:val="both"/>
        <w:rPr>
          <w:rFonts w:ascii="Arial Narrow" w:eastAsia="Arial Narrow" w:hAnsi="Arial Narrow" w:cs="Arial Narrow"/>
          <w:color w:val="000000"/>
        </w:rPr>
      </w:pPr>
      <w:r>
        <w:rPr>
          <w:rFonts w:ascii="Arial Narrow" w:eastAsia="Arial Narrow" w:hAnsi="Arial Narrow" w:cs="Arial Narrow"/>
          <w:color w:val="000000"/>
        </w:rPr>
        <w:t>Local, ______ de ____________________ de 2021.</w:t>
      </w:r>
    </w:p>
    <w:p w:rsidR="00E62C7C" w:rsidRDefault="00E62C7C">
      <w:pPr>
        <w:pStyle w:val="normal0"/>
        <w:widowControl w:val="0"/>
        <w:jc w:val="both"/>
        <w:rPr>
          <w:rFonts w:ascii="Arial Narrow" w:eastAsia="Arial Narrow" w:hAnsi="Arial Narrow" w:cs="Arial Narrow"/>
          <w:color w:val="000000"/>
        </w:rPr>
      </w:pPr>
    </w:p>
    <w:p w:rsidR="00E62C7C" w:rsidRDefault="00E62C7C">
      <w:pPr>
        <w:pStyle w:val="normal0"/>
        <w:widowControl w:val="0"/>
        <w:jc w:val="both"/>
        <w:rPr>
          <w:rFonts w:ascii="Arial Narrow" w:eastAsia="Arial Narrow" w:hAnsi="Arial Narrow" w:cs="Arial Narrow"/>
          <w:color w:val="000000"/>
        </w:rPr>
      </w:pPr>
    </w:p>
    <w:p w:rsidR="00E62C7C" w:rsidRDefault="00E62C7C">
      <w:pPr>
        <w:pStyle w:val="normal0"/>
        <w:widowControl w:val="0"/>
        <w:jc w:val="both"/>
        <w:rPr>
          <w:rFonts w:ascii="Arial Narrow" w:eastAsia="Arial Narrow" w:hAnsi="Arial Narrow" w:cs="Arial Narrow"/>
          <w:color w:val="000000"/>
        </w:rPr>
      </w:pPr>
    </w:p>
    <w:p w:rsidR="00E62C7C" w:rsidRDefault="00E62C7C">
      <w:pPr>
        <w:pStyle w:val="normal0"/>
        <w:widowControl w:val="0"/>
        <w:jc w:val="both"/>
        <w:rPr>
          <w:rFonts w:ascii="Arial Narrow" w:eastAsia="Arial Narrow" w:hAnsi="Arial Narrow" w:cs="Arial Narrow"/>
          <w:color w:val="000000"/>
        </w:rPr>
      </w:pPr>
    </w:p>
    <w:p w:rsidR="00E62C7C" w:rsidRDefault="00E62C7C">
      <w:pPr>
        <w:pStyle w:val="normal0"/>
        <w:widowControl w:val="0"/>
        <w:jc w:val="both"/>
        <w:rPr>
          <w:rFonts w:ascii="Arial Narrow" w:eastAsia="Arial Narrow" w:hAnsi="Arial Narrow" w:cs="Arial Narrow"/>
          <w:color w:val="000000"/>
        </w:rPr>
      </w:pPr>
    </w:p>
    <w:p w:rsidR="00E62C7C" w:rsidRDefault="00E62C7C">
      <w:pPr>
        <w:pStyle w:val="normal0"/>
        <w:widowControl w:val="0"/>
        <w:jc w:val="both"/>
        <w:rPr>
          <w:rFonts w:ascii="Arial Narrow" w:eastAsia="Arial Narrow" w:hAnsi="Arial Narrow" w:cs="Arial Narrow"/>
          <w:color w:val="000000"/>
        </w:rPr>
      </w:pPr>
    </w:p>
    <w:p w:rsidR="00E62C7C" w:rsidRDefault="00656548">
      <w:pPr>
        <w:pStyle w:val="normal0"/>
        <w:widowControl w:val="0"/>
        <w:jc w:val="center"/>
        <w:rPr>
          <w:rFonts w:ascii="Arial Narrow" w:eastAsia="Arial Narrow" w:hAnsi="Arial Narrow" w:cs="Arial Narrow"/>
          <w:color w:val="000000"/>
        </w:rPr>
      </w:pPr>
      <w:r>
        <w:rPr>
          <w:rFonts w:ascii="Arial Narrow" w:eastAsia="Arial Narrow" w:hAnsi="Arial Narrow" w:cs="Arial Narrow"/>
          <w:color w:val="000000"/>
        </w:rPr>
        <w:t>(nome e assinatura do responsável legal)</w:t>
      </w:r>
    </w:p>
    <w:p w:rsidR="00E62C7C" w:rsidRDefault="00656548">
      <w:pPr>
        <w:pStyle w:val="normal0"/>
        <w:widowControl w:val="0"/>
        <w:jc w:val="center"/>
        <w:rPr>
          <w:rFonts w:ascii="Arial Narrow" w:eastAsia="Arial Narrow" w:hAnsi="Arial Narrow" w:cs="Arial Narrow"/>
          <w:color w:val="000000"/>
        </w:rPr>
      </w:pPr>
      <w:r>
        <w:rPr>
          <w:rFonts w:ascii="Arial Narrow" w:eastAsia="Arial Narrow" w:hAnsi="Arial Narrow" w:cs="Arial Narrow"/>
          <w:color w:val="000000"/>
        </w:rPr>
        <w:t>(número da carteira de identidade e órgão emissor)</w:t>
      </w:r>
      <w:r>
        <w:br w:type="page"/>
      </w:r>
    </w:p>
    <w:p w:rsidR="00E62C7C" w:rsidRDefault="00E62C7C">
      <w:pPr>
        <w:pStyle w:val="normal0"/>
        <w:widowControl w:val="0"/>
        <w:jc w:val="center"/>
        <w:rPr>
          <w:rFonts w:ascii="Arial Narrow" w:eastAsia="Arial Narrow" w:hAnsi="Arial Narrow" w:cs="Arial Narrow"/>
          <w:color w:val="000000"/>
        </w:rPr>
      </w:pPr>
    </w:p>
    <w:p w:rsidR="00E62C7C" w:rsidRDefault="00E62C7C">
      <w:pPr>
        <w:pStyle w:val="normal0"/>
        <w:widowControl w:val="0"/>
        <w:jc w:val="center"/>
        <w:rPr>
          <w:rFonts w:ascii="Arial Narrow" w:eastAsia="Arial Narrow" w:hAnsi="Arial Narrow" w:cs="Arial Narrow"/>
          <w:color w:val="000000"/>
        </w:rPr>
      </w:pPr>
    </w:p>
    <w:p w:rsidR="00E62C7C" w:rsidRPr="00F361D6" w:rsidRDefault="00840ECB">
      <w:pPr>
        <w:pStyle w:val="normal0"/>
        <w:widowControl w:val="0"/>
        <w:jc w:val="center"/>
        <w:rPr>
          <w:rFonts w:ascii="Arial Narrow" w:eastAsia="Arial Narrow" w:hAnsi="Arial Narrow" w:cs="Arial Narrow"/>
        </w:rPr>
      </w:pPr>
      <w:r>
        <w:rPr>
          <w:rFonts w:ascii="Arial Narrow" w:eastAsia="Arial Narrow" w:hAnsi="Arial Narrow" w:cs="Arial Narrow"/>
          <w:b/>
        </w:rPr>
        <w:t>PREGÃO PRESENCIAL Nº 08</w:t>
      </w:r>
      <w:r w:rsidR="00295F52" w:rsidRPr="00F361D6">
        <w:rPr>
          <w:rFonts w:ascii="Arial Narrow" w:eastAsia="Arial Narrow" w:hAnsi="Arial Narrow" w:cs="Arial Narrow"/>
          <w:b/>
        </w:rPr>
        <w:t>5/2021</w:t>
      </w:r>
      <w:r w:rsidR="00656548" w:rsidRPr="00F361D6">
        <w:rPr>
          <w:rFonts w:ascii="Arial Narrow" w:eastAsia="Arial Narrow" w:hAnsi="Arial Narrow" w:cs="Arial Narrow"/>
          <w:b/>
        </w:rPr>
        <w:t xml:space="preserve"> </w:t>
      </w:r>
    </w:p>
    <w:p w:rsidR="00E62C7C" w:rsidRPr="00F361D6" w:rsidRDefault="00E62C7C">
      <w:pPr>
        <w:pStyle w:val="normal0"/>
        <w:widowControl w:val="0"/>
        <w:jc w:val="center"/>
        <w:rPr>
          <w:rFonts w:ascii="Arial Narrow" w:eastAsia="Arial Narrow" w:hAnsi="Arial Narrow" w:cs="Arial Narrow"/>
        </w:rPr>
      </w:pPr>
    </w:p>
    <w:p w:rsidR="00E62C7C" w:rsidRDefault="00656548">
      <w:pPr>
        <w:pStyle w:val="normal0"/>
        <w:widowControl w:val="0"/>
        <w:tabs>
          <w:tab w:val="left" w:pos="0"/>
        </w:tabs>
        <w:jc w:val="center"/>
        <w:rPr>
          <w:rFonts w:ascii="Arial Narrow" w:eastAsia="Arial Narrow" w:hAnsi="Arial Narrow" w:cs="Arial Narrow"/>
        </w:rPr>
      </w:pPr>
      <w:r>
        <w:rPr>
          <w:rFonts w:ascii="Arial Narrow" w:eastAsia="Arial Narrow" w:hAnsi="Arial Narrow" w:cs="Arial Narrow"/>
          <w:b/>
        </w:rPr>
        <w:t>ANEXO “B”</w:t>
      </w:r>
    </w:p>
    <w:p w:rsidR="00E62C7C" w:rsidRDefault="00E62C7C">
      <w:pPr>
        <w:pStyle w:val="normal0"/>
        <w:widowControl w:val="0"/>
        <w:tabs>
          <w:tab w:val="left" w:pos="0"/>
        </w:tabs>
        <w:jc w:val="center"/>
        <w:rPr>
          <w:rFonts w:ascii="Arial Narrow" w:eastAsia="Arial Narrow" w:hAnsi="Arial Narrow" w:cs="Arial Narrow"/>
        </w:rPr>
      </w:pPr>
    </w:p>
    <w:p w:rsidR="00E62C7C" w:rsidRDefault="00656548">
      <w:pPr>
        <w:pStyle w:val="normal0"/>
        <w:widowControl w:val="0"/>
        <w:jc w:val="center"/>
        <w:rPr>
          <w:rFonts w:ascii="Arial Narrow" w:eastAsia="Arial Narrow" w:hAnsi="Arial Narrow" w:cs="Arial Narrow"/>
        </w:rPr>
      </w:pPr>
      <w:r>
        <w:rPr>
          <w:rFonts w:ascii="Arial Narrow" w:eastAsia="Arial Narrow" w:hAnsi="Arial Narrow" w:cs="Arial Narrow"/>
          <w:b/>
        </w:rPr>
        <w:t>MODELO DE DECLARAÇÕES</w:t>
      </w:r>
    </w:p>
    <w:p w:rsidR="00E62C7C" w:rsidRDefault="00E62C7C">
      <w:pPr>
        <w:pStyle w:val="normal0"/>
        <w:widowControl w:val="0"/>
        <w:jc w:val="center"/>
        <w:rPr>
          <w:rFonts w:ascii="Arial Narrow" w:eastAsia="Arial Narrow" w:hAnsi="Arial Narrow" w:cs="Arial Narrow"/>
          <w:u w:val="single"/>
        </w:rPr>
      </w:pPr>
    </w:p>
    <w:p w:rsidR="00E62C7C" w:rsidRDefault="00E62C7C">
      <w:pPr>
        <w:pStyle w:val="normal0"/>
        <w:widowControl w:val="0"/>
        <w:tabs>
          <w:tab w:val="left" w:pos="3978"/>
          <w:tab w:val="left" w:pos="4294"/>
        </w:tabs>
        <w:jc w:val="center"/>
        <w:rPr>
          <w:rFonts w:ascii="Arial Narrow" w:eastAsia="Arial Narrow" w:hAnsi="Arial Narrow" w:cs="Arial Narrow"/>
        </w:rPr>
      </w:pPr>
    </w:p>
    <w:p w:rsidR="00E62C7C" w:rsidRDefault="00E62C7C">
      <w:pPr>
        <w:pStyle w:val="normal0"/>
        <w:widowControl w:val="0"/>
        <w:tabs>
          <w:tab w:val="left" w:pos="3978"/>
          <w:tab w:val="left" w:pos="4294"/>
        </w:tabs>
        <w:jc w:val="center"/>
        <w:rPr>
          <w:rFonts w:ascii="Arial Narrow" w:eastAsia="Arial Narrow" w:hAnsi="Arial Narrow" w:cs="Arial Narrow"/>
        </w:rPr>
      </w:pPr>
    </w:p>
    <w:p w:rsidR="00E62C7C" w:rsidRDefault="00656548">
      <w:pPr>
        <w:pStyle w:val="normal0"/>
        <w:widowControl w:val="0"/>
        <w:jc w:val="both"/>
        <w:rPr>
          <w:rFonts w:ascii="Arial Narrow" w:eastAsia="Arial Narrow" w:hAnsi="Arial Narrow" w:cs="Arial Narrow"/>
        </w:rPr>
      </w:pPr>
      <w:proofErr w:type="gramStart"/>
      <w:r>
        <w:rPr>
          <w:rFonts w:ascii="Arial Narrow" w:eastAsia="Arial Narrow" w:hAnsi="Arial Narrow" w:cs="Arial Narrow"/>
        </w:rPr>
        <w:t>........................................................</w:t>
      </w:r>
      <w:proofErr w:type="gramEnd"/>
      <w:r>
        <w:rPr>
          <w:rFonts w:ascii="Arial Narrow" w:eastAsia="Arial Narrow" w:hAnsi="Arial Narrow" w:cs="Arial Narrow"/>
        </w:rPr>
        <w:t xml:space="preserve">  </w:t>
      </w:r>
      <w:proofErr w:type="gramStart"/>
      <w:r>
        <w:rPr>
          <w:rFonts w:ascii="Arial Narrow" w:eastAsia="Arial Narrow" w:hAnsi="Arial Narrow" w:cs="Arial Narrow"/>
        </w:rPr>
        <w:t>inscrita</w:t>
      </w:r>
      <w:proofErr w:type="gramEnd"/>
      <w:r>
        <w:rPr>
          <w:rFonts w:ascii="Arial Narrow" w:eastAsia="Arial Narrow" w:hAnsi="Arial Narrow" w:cs="Arial Narrow"/>
        </w:rPr>
        <w:t xml:space="preserve"> no CNPJ n. ....................., por intermédio de seu representante legal, Sr. (a) .................................... </w:t>
      </w:r>
      <w:proofErr w:type="gramStart"/>
      <w:r>
        <w:rPr>
          <w:rFonts w:ascii="Arial Narrow" w:eastAsia="Arial Narrow" w:hAnsi="Arial Narrow" w:cs="Arial Narrow"/>
        </w:rPr>
        <w:t>portador</w:t>
      </w:r>
      <w:proofErr w:type="gramEnd"/>
      <w:r>
        <w:rPr>
          <w:rFonts w:ascii="Arial Narrow" w:eastAsia="Arial Narrow" w:hAnsi="Arial Narrow" w:cs="Arial Narrow"/>
        </w:rPr>
        <w:t xml:space="preserve"> (a) da Carteira de Identidade n. ............................ CPF </w:t>
      </w:r>
      <w:proofErr w:type="gramStart"/>
      <w:r>
        <w:rPr>
          <w:rFonts w:ascii="Arial Narrow" w:eastAsia="Arial Narrow" w:hAnsi="Arial Narrow" w:cs="Arial Narrow"/>
        </w:rPr>
        <w:t>n. ...</w:t>
      </w:r>
      <w:proofErr w:type="gramEnd"/>
      <w:r>
        <w:rPr>
          <w:rFonts w:ascii="Arial Narrow" w:eastAsia="Arial Narrow" w:hAnsi="Arial Narrow" w:cs="Arial Narrow"/>
        </w:rPr>
        <w:t xml:space="preserve">............................ DECLARA, para fins de participação do Processo Licitatório </w:t>
      </w:r>
      <w:proofErr w:type="gramStart"/>
      <w:r>
        <w:rPr>
          <w:rFonts w:ascii="Arial Narrow" w:eastAsia="Arial Narrow" w:hAnsi="Arial Narrow" w:cs="Arial Narrow"/>
        </w:rPr>
        <w:t>supra,</w:t>
      </w:r>
      <w:proofErr w:type="gramEnd"/>
      <w:r>
        <w:rPr>
          <w:rFonts w:ascii="Arial Narrow" w:eastAsia="Arial Narrow" w:hAnsi="Arial Narrow" w:cs="Arial Narrow"/>
        </w:rPr>
        <w:t xml:space="preserve"> na modalidade de pregão presencial que:</w:t>
      </w:r>
    </w:p>
    <w:p w:rsidR="00E62C7C" w:rsidRDefault="00656548">
      <w:pPr>
        <w:pStyle w:val="normal0"/>
        <w:widowControl w:val="0"/>
        <w:numPr>
          <w:ilvl w:val="0"/>
          <w:numId w:val="2"/>
        </w:numPr>
        <w:jc w:val="both"/>
        <w:rPr>
          <w:rFonts w:ascii="Arial Narrow" w:eastAsia="Arial Narrow" w:hAnsi="Arial Narrow" w:cs="Arial Narrow"/>
        </w:rPr>
      </w:pPr>
      <w:proofErr w:type="gramStart"/>
      <w:r>
        <w:rPr>
          <w:rFonts w:ascii="Arial Narrow" w:eastAsia="Arial Narrow" w:hAnsi="Arial Narrow" w:cs="Arial Narrow"/>
        </w:rPr>
        <w:t>em</w:t>
      </w:r>
      <w:proofErr w:type="gramEnd"/>
      <w:r>
        <w:rPr>
          <w:rFonts w:ascii="Arial Narrow" w:eastAsia="Arial Narrow" w:hAnsi="Arial Narrow" w:cs="Arial Narrow"/>
        </w:rPr>
        <w:t xml:space="preserve"> relação ao disposto no inciso V, do art. 27, da Lei 8.666/93, acrescido pela Lei 9.854, de 27 de outubro de 1999, não emprega menor de dezoito anos em trabalho noturno, perigoso ou insalubre e não emprega menor de dezesseis anos;</w:t>
      </w:r>
    </w:p>
    <w:p w:rsidR="00E62C7C" w:rsidRDefault="00656548">
      <w:pPr>
        <w:pStyle w:val="normal0"/>
        <w:widowControl w:val="0"/>
        <w:numPr>
          <w:ilvl w:val="0"/>
          <w:numId w:val="2"/>
        </w:numPr>
        <w:jc w:val="both"/>
        <w:rPr>
          <w:rFonts w:ascii="Arial Narrow" w:eastAsia="Arial Narrow" w:hAnsi="Arial Narrow" w:cs="Arial Narrow"/>
        </w:rPr>
      </w:pPr>
      <w:proofErr w:type="gramStart"/>
      <w:r>
        <w:rPr>
          <w:rFonts w:ascii="Arial Narrow" w:eastAsia="Arial Narrow" w:hAnsi="Arial Narrow" w:cs="Arial Narrow"/>
        </w:rPr>
        <w:t>que</w:t>
      </w:r>
      <w:proofErr w:type="gramEnd"/>
      <w:r>
        <w:rPr>
          <w:rFonts w:ascii="Arial Narrow" w:eastAsia="Arial Narrow" w:hAnsi="Arial Narrow" w:cs="Arial Narrow"/>
        </w:rPr>
        <w:t xml:space="preserve"> os documentos que compõem o Edital foram colocados à disposição e tomou-se conhecimento de todas as informações, condições locais e grau de dificuldade para o fornecimento dos produtos, dando concordância a todas as condições desta Licitação de Pregão, sem restrições de qualquer natureza e de que, vencedor desta Licitação, executará o objeto desta licitação, pelo preço proposto e de acordo com as normas deste certame licitatório;</w:t>
      </w:r>
    </w:p>
    <w:p w:rsidR="00E62C7C" w:rsidRDefault="00656548">
      <w:pPr>
        <w:pStyle w:val="normal0"/>
        <w:widowControl w:val="0"/>
        <w:numPr>
          <w:ilvl w:val="0"/>
          <w:numId w:val="2"/>
        </w:numPr>
        <w:jc w:val="both"/>
        <w:rPr>
          <w:rFonts w:ascii="Arial Narrow" w:eastAsia="Arial Narrow" w:hAnsi="Arial Narrow" w:cs="Arial Narrow"/>
        </w:rPr>
      </w:pPr>
      <w:proofErr w:type="gramStart"/>
      <w:r>
        <w:rPr>
          <w:rFonts w:ascii="Arial Narrow" w:eastAsia="Arial Narrow" w:hAnsi="Arial Narrow" w:cs="Arial Narrow"/>
        </w:rPr>
        <w:t>que</w:t>
      </w:r>
      <w:proofErr w:type="gramEnd"/>
      <w:r>
        <w:rPr>
          <w:rFonts w:ascii="Arial Narrow" w:eastAsia="Arial Narrow" w:hAnsi="Arial Narrow" w:cs="Arial Narrow"/>
        </w:rPr>
        <w:t xml:space="preserve"> esta empresa, nos termos do inciso VII do art. 4º da Lei Federal n. 10.520/02,  atende plenamente os requisitos necessários à habilitação, possuindo toda a documentação comprobatória exigida no edital convocatório; </w:t>
      </w:r>
    </w:p>
    <w:p w:rsidR="00E62C7C" w:rsidRDefault="00656548">
      <w:pPr>
        <w:pStyle w:val="normal0"/>
        <w:widowControl w:val="0"/>
        <w:numPr>
          <w:ilvl w:val="0"/>
          <w:numId w:val="2"/>
        </w:numPr>
        <w:jc w:val="both"/>
        <w:rPr>
          <w:rFonts w:ascii="Arial Narrow" w:eastAsia="Arial Narrow" w:hAnsi="Arial Narrow" w:cs="Arial Narrow"/>
        </w:rPr>
      </w:pPr>
      <w:proofErr w:type="gramStart"/>
      <w:r>
        <w:rPr>
          <w:rFonts w:ascii="Arial Narrow" w:eastAsia="Arial Narrow" w:hAnsi="Arial Narrow" w:cs="Arial Narrow"/>
        </w:rPr>
        <w:t>sob</w:t>
      </w:r>
      <w:proofErr w:type="gramEnd"/>
      <w:r>
        <w:rPr>
          <w:rFonts w:ascii="Arial Narrow" w:eastAsia="Arial Narrow" w:hAnsi="Arial Narrow" w:cs="Arial Narrow"/>
        </w:rPr>
        <w:t xml:space="preserve"> as penas da Lei, até a presente data inexistem fatos impeditivos para sua habilitação no presente processo licitatório, ciente da obrigatoriedade de declarar ocorrências posteriores.</w:t>
      </w:r>
    </w:p>
    <w:p w:rsidR="00E62C7C" w:rsidRDefault="00E62C7C">
      <w:pPr>
        <w:pStyle w:val="normal0"/>
        <w:widowControl w:val="0"/>
        <w:tabs>
          <w:tab w:val="left" w:pos="3978"/>
          <w:tab w:val="left" w:pos="4294"/>
        </w:tabs>
        <w:jc w:val="both"/>
        <w:rPr>
          <w:rFonts w:ascii="Arial Narrow" w:eastAsia="Arial Narrow" w:hAnsi="Arial Narrow" w:cs="Arial Narrow"/>
        </w:rPr>
      </w:pPr>
    </w:p>
    <w:p w:rsidR="00E62C7C" w:rsidRDefault="00E62C7C">
      <w:pPr>
        <w:pStyle w:val="normal0"/>
        <w:widowControl w:val="0"/>
        <w:tabs>
          <w:tab w:val="left" w:pos="3978"/>
          <w:tab w:val="left" w:pos="4294"/>
        </w:tabs>
        <w:jc w:val="both"/>
        <w:rPr>
          <w:rFonts w:ascii="Arial Narrow" w:eastAsia="Arial Narrow" w:hAnsi="Arial Narrow" w:cs="Arial Narrow"/>
        </w:rPr>
      </w:pPr>
    </w:p>
    <w:p w:rsidR="00E62C7C" w:rsidRDefault="00656548">
      <w:pPr>
        <w:pStyle w:val="normal0"/>
        <w:widowControl w:val="0"/>
        <w:tabs>
          <w:tab w:val="left" w:pos="3978"/>
          <w:tab w:val="left" w:pos="4294"/>
        </w:tabs>
        <w:jc w:val="both"/>
        <w:rPr>
          <w:rFonts w:ascii="Arial Narrow" w:eastAsia="Arial Narrow" w:hAnsi="Arial Narrow" w:cs="Arial Narrow"/>
        </w:rPr>
      </w:pPr>
      <w:r>
        <w:rPr>
          <w:rFonts w:ascii="Arial Narrow" w:eastAsia="Arial Narrow" w:hAnsi="Arial Narrow" w:cs="Arial Narrow"/>
        </w:rPr>
        <w:t xml:space="preserve">Ressalva: </w:t>
      </w:r>
    </w:p>
    <w:p w:rsidR="00E62C7C" w:rsidRDefault="00656548">
      <w:pPr>
        <w:pStyle w:val="normal0"/>
        <w:widowControl w:val="0"/>
        <w:tabs>
          <w:tab w:val="left" w:pos="3978"/>
          <w:tab w:val="left" w:pos="4294"/>
        </w:tabs>
        <w:jc w:val="both"/>
        <w:rPr>
          <w:rFonts w:ascii="Arial Narrow" w:eastAsia="Arial Narrow" w:hAnsi="Arial Narrow" w:cs="Arial Narrow"/>
        </w:rPr>
      </w:pPr>
      <w:r>
        <w:rPr>
          <w:rFonts w:ascii="Arial Narrow" w:eastAsia="Arial Narrow" w:hAnsi="Arial Narrow" w:cs="Arial Narrow"/>
        </w:rPr>
        <w:t>Emprega menor, a partir de quatorze anos, na condição de aprendiz (   ).</w:t>
      </w:r>
    </w:p>
    <w:p w:rsidR="00E62C7C" w:rsidRDefault="00E62C7C">
      <w:pPr>
        <w:pStyle w:val="normal0"/>
        <w:widowControl w:val="0"/>
        <w:tabs>
          <w:tab w:val="left" w:pos="3978"/>
          <w:tab w:val="left" w:pos="4294"/>
        </w:tabs>
        <w:jc w:val="both"/>
        <w:rPr>
          <w:rFonts w:ascii="Arial Narrow" w:eastAsia="Arial Narrow" w:hAnsi="Arial Narrow" w:cs="Arial Narrow"/>
        </w:rPr>
      </w:pPr>
    </w:p>
    <w:p w:rsidR="00E62C7C" w:rsidRDefault="00E62C7C">
      <w:pPr>
        <w:pStyle w:val="normal0"/>
        <w:widowControl w:val="0"/>
        <w:tabs>
          <w:tab w:val="left" w:pos="3978"/>
          <w:tab w:val="left" w:pos="4294"/>
        </w:tabs>
        <w:jc w:val="both"/>
        <w:rPr>
          <w:rFonts w:ascii="Arial Narrow" w:eastAsia="Arial Narrow" w:hAnsi="Arial Narrow" w:cs="Arial Narrow"/>
        </w:rPr>
      </w:pPr>
    </w:p>
    <w:p w:rsidR="00E62C7C" w:rsidRDefault="00E62C7C">
      <w:pPr>
        <w:pStyle w:val="normal0"/>
        <w:widowControl w:val="0"/>
        <w:tabs>
          <w:tab w:val="left" w:pos="3978"/>
          <w:tab w:val="left" w:pos="4294"/>
        </w:tabs>
        <w:jc w:val="both"/>
        <w:rPr>
          <w:rFonts w:ascii="Arial Narrow" w:eastAsia="Arial Narrow" w:hAnsi="Arial Narrow" w:cs="Arial Narrow"/>
        </w:rPr>
      </w:pPr>
    </w:p>
    <w:p w:rsidR="00E62C7C" w:rsidRDefault="00E62C7C">
      <w:pPr>
        <w:pStyle w:val="normal0"/>
        <w:widowControl w:val="0"/>
        <w:tabs>
          <w:tab w:val="left" w:pos="3978"/>
          <w:tab w:val="left" w:pos="4294"/>
        </w:tabs>
        <w:jc w:val="both"/>
        <w:rPr>
          <w:rFonts w:ascii="Arial Narrow" w:eastAsia="Arial Narrow" w:hAnsi="Arial Narrow" w:cs="Arial Narrow"/>
        </w:rPr>
      </w:pPr>
    </w:p>
    <w:p w:rsidR="00E62C7C" w:rsidRDefault="00E62C7C">
      <w:pPr>
        <w:pStyle w:val="normal0"/>
        <w:widowControl w:val="0"/>
        <w:tabs>
          <w:tab w:val="left" w:pos="3978"/>
          <w:tab w:val="left" w:pos="4294"/>
        </w:tabs>
        <w:jc w:val="both"/>
        <w:rPr>
          <w:rFonts w:ascii="Arial Narrow" w:eastAsia="Arial Narrow" w:hAnsi="Arial Narrow" w:cs="Arial Narrow"/>
        </w:rPr>
      </w:pPr>
    </w:p>
    <w:p w:rsidR="00E62C7C" w:rsidRDefault="00656548">
      <w:pPr>
        <w:pStyle w:val="normal0"/>
        <w:widowControl w:val="0"/>
        <w:tabs>
          <w:tab w:val="left" w:pos="3119"/>
          <w:tab w:val="left" w:pos="4294"/>
        </w:tabs>
        <w:jc w:val="both"/>
        <w:rPr>
          <w:rFonts w:ascii="Arial Narrow" w:eastAsia="Arial Narrow" w:hAnsi="Arial Narrow" w:cs="Arial Narrow"/>
        </w:rPr>
      </w:pPr>
      <w:r>
        <w:rPr>
          <w:rFonts w:ascii="Arial Narrow" w:eastAsia="Arial Narrow" w:hAnsi="Arial Narrow" w:cs="Arial Narrow"/>
        </w:rPr>
        <w:tab/>
        <w:t>_______________________________________________</w:t>
      </w:r>
    </w:p>
    <w:p w:rsidR="00E62C7C" w:rsidRDefault="00656548">
      <w:pPr>
        <w:pStyle w:val="normal0"/>
        <w:widowControl w:val="0"/>
        <w:tabs>
          <w:tab w:val="left" w:pos="3119"/>
          <w:tab w:val="left" w:pos="4294"/>
        </w:tabs>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Local e data</w:t>
      </w:r>
    </w:p>
    <w:p w:rsidR="00E62C7C" w:rsidRDefault="00E62C7C">
      <w:pPr>
        <w:pStyle w:val="normal0"/>
        <w:widowControl w:val="0"/>
        <w:tabs>
          <w:tab w:val="left" w:pos="3119"/>
          <w:tab w:val="left" w:pos="4294"/>
        </w:tabs>
        <w:jc w:val="both"/>
        <w:rPr>
          <w:rFonts w:ascii="Arial Narrow" w:eastAsia="Arial Narrow" w:hAnsi="Arial Narrow" w:cs="Arial Narrow"/>
        </w:rPr>
      </w:pPr>
    </w:p>
    <w:p w:rsidR="00E62C7C" w:rsidRDefault="00E62C7C">
      <w:pPr>
        <w:pStyle w:val="normal0"/>
        <w:widowControl w:val="0"/>
        <w:tabs>
          <w:tab w:val="left" w:pos="3119"/>
          <w:tab w:val="left" w:pos="4294"/>
        </w:tabs>
        <w:jc w:val="both"/>
        <w:rPr>
          <w:rFonts w:ascii="Arial Narrow" w:eastAsia="Arial Narrow" w:hAnsi="Arial Narrow" w:cs="Arial Narrow"/>
        </w:rPr>
      </w:pPr>
    </w:p>
    <w:p w:rsidR="00E62C7C" w:rsidRDefault="00656548">
      <w:pPr>
        <w:pStyle w:val="normal0"/>
        <w:widowControl w:val="0"/>
        <w:tabs>
          <w:tab w:val="left" w:pos="3119"/>
          <w:tab w:val="left" w:pos="4294"/>
        </w:tabs>
        <w:jc w:val="both"/>
        <w:rPr>
          <w:rFonts w:ascii="Arial Narrow" w:eastAsia="Arial Narrow" w:hAnsi="Arial Narrow" w:cs="Arial Narrow"/>
        </w:rPr>
      </w:pPr>
      <w:r>
        <w:rPr>
          <w:rFonts w:ascii="Arial Narrow" w:eastAsia="Arial Narrow" w:hAnsi="Arial Narrow" w:cs="Arial Narrow"/>
        </w:rPr>
        <w:tab/>
        <w:t>_______________________________________________</w:t>
      </w:r>
    </w:p>
    <w:p w:rsidR="00E62C7C" w:rsidRDefault="00656548">
      <w:pPr>
        <w:pStyle w:val="normal0"/>
        <w:widowControl w:val="0"/>
        <w:tabs>
          <w:tab w:val="left" w:pos="3119"/>
          <w:tab w:val="left" w:pos="4294"/>
        </w:tabs>
        <w:jc w:val="both"/>
        <w:rPr>
          <w:rFonts w:ascii="Arial Narrow" w:eastAsia="Arial Narrow" w:hAnsi="Arial Narrow" w:cs="Arial Narrow"/>
        </w:rPr>
      </w:pPr>
      <w:r>
        <w:rPr>
          <w:rFonts w:ascii="Arial Narrow" w:eastAsia="Arial Narrow" w:hAnsi="Arial Narrow" w:cs="Arial Narrow"/>
        </w:rPr>
        <w:tab/>
        <w:t>Carimbo e assinatura do Representante Legal</w:t>
      </w:r>
    </w:p>
    <w:p w:rsidR="00E62C7C" w:rsidRDefault="00E62C7C">
      <w:pPr>
        <w:pStyle w:val="normal0"/>
        <w:widowControl w:val="0"/>
        <w:tabs>
          <w:tab w:val="left" w:pos="3119"/>
          <w:tab w:val="left" w:pos="4294"/>
        </w:tabs>
        <w:jc w:val="both"/>
        <w:rPr>
          <w:rFonts w:ascii="Arial Narrow" w:eastAsia="Arial Narrow" w:hAnsi="Arial Narrow" w:cs="Arial Narrow"/>
        </w:rPr>
      </w:pPr>
    </w:p>
    <w:p w:rsidR="00E62C7C" w:rsidRDefault="00E62C7C">
      <w:pPr>
        <w:pStyle w:val="normal0"/>
        <w:widowControl w:val="0"/>
        <w:tabs>
          <w:tab w:val="left" w:pos="3119"/>
          <w:tab w:val="left" w:pos="4294"/>
        </w:tabs>
        <w:jc w:val="both"/>
        <w:rPr>
          <w:rFonts w:ascii="Arial Narrow" w:eastAsia="Arial Narrow" w:hAnsi="Arial Narrow" w:cs="Arial Narrow"/>
        </w:rPr>
      </w:pPr>
    </w:p>
    <w:p w:rsidR="00E62C7C" w:rsidRDefault="00E62C7C">
      <w:pPr>
        <w:pStyle w:val="normal0"/>
        <w:widowControl w:val="0"/>
        <w:tabs>
          <w:tab w:val="left" w:pos="3119"/>
          <w:tab w:val="left" w:pos="4294"/>
        </w:tabs>
        <w:jc w:val="both"/>
        <w:rPr>
          <w:rFonts w:ascii="Arial Narrow" w:eastAsia="Arial Narrow" w:hAnsi="Arial Narrow" w:cs="Arial Narrow"/>
        </w:rPr>
      </w:pPr>
    </w:p>
    <w:p w:rsidR="00E62C7C" w:rsidRDefault="00E62C7C">
      <w:pPr>
        <w:pStyle w:val="normal0"/>
        <w:widowControl w:val="0"/>
        <w:tabs>
          <w:tab w:val="left" w:pos="3119"/>
          <w:tab w:val="left" w:pos="4294"/>
        </w:tabs>
        <w:jc w:val="both"/>
        <w:rPr>
          <w:rFonts w:ascii="Arial Narrow" w:eastAsia="Arial Narrow" w:hAnsi="Arial Narrow" w:cs="Arial Narrow"/>
        </w:rPr>
      </w:pPr>
    </w:p>
    <w:p w:rsidR="00E62C7C" w:rsidRDefault="00656548">
      <w:pPr>
        <w:pStyle w:val="normal0"/>
        <w:widowControl w:val="0"/>
        <w:tabs>
          <w:tab w:val="left" w:pos="3119"/>
          <w:tab w:val="left" w:pos="4294"/>
        </w:tabs>
        <w:jc w:val="both"/>
        <w:rPr>
          <w:rFonts w:ascii="Arial Narrow" w:eastAsia="Arial Narrow" w:hAnsi="Arial Narrow" w:cs="Arial Narrow"/>
        </w:rPr>
      </w:pPr>
      <w:r>
        <w:rPr>
          <w:rFonts w:ascii="Arial Narrow" w:eastAsia="Arial Narrow" w:hAnsi="Arial Narrow" w:cs="Arial Narrow"/>
        </w:rPr>
        <w:t>(Observação: em caso afirmativo, assinalar a ressalva acima)</w:t>
      </w:r>
    </w:p>
    <w:p w:rsidR="00E62C7C" w:rsidRDefault="00E62C7C">
      <w:pPr>
        <w:pStyle w:val="normal0"/>
        <w:widowControl w:val="0"/>
        <w:tabs>
          <w:tab w:val="left" w:pos="3119"/>
          <w:tab w:val="left" w:pos="4294"/>
        </w:tabs>
        <w:jc w:val="both"/>
        <w:rPr>
          <w:rFonts w:ascii="Arial Narrow" w:eastAsia="Arial Narrow" w:hAnsi="Arial Narrow" w:cs="Arial Narrow"/>
        </w:rPr>
      </w:pPr>
    </w:p>
    <w:p w:rsidR="00E62C7C" w:rsidRDefault="00E62C7C">
      <w:pPr>
        <w:pStyle w:val="normal0"/>
        <w:widowControl w:val="0"/>
        <w:tabs>
          <w:tab w:val="left" w:pos="3119"/>
          <w:tab w:val="left" w:pos="4294"/>
        </w:tabs>
        <w:jc w:val="both"/>
        <w:rPr>
          <w:rFonts w:ascii="Arial Narrow" w:eastAsia="Arial Narrow" w:hAnsi="Arial Narrow" w:cs="Arial Narrow"/>
        </w:rPr>
      </w:pPr>
    </w:p>
    <w:p w:rsidR="00E62C7C" w:rsidRDefault="00E62C7C">
      <w:pPr>
        <w:pStyle w:val="normal0"/>
        <w:widowControl w:val="0"/>
        <w:tabs>
          <w:tab w:val="left" w:pos="3119"/>
          <w:tab w:val="left" w:pos="4294"/>
        </w:tabs>
        <w:jc w:val="both"/>
        <w:rPr>
          <w:rFonts w:ascii="Arial Narrow" w:eastAsia="Arial Narrow" w:hAnsi="Arial Narrow" w:cs="Arial Narrow"/>
        </w:rPr>
      </w:pPr>
    </w:p>
    <w:p w:rsidR="00E62C7C" w:rsidRDefault="00E62C7C">
      <w:pPr>
        <w:pStyle w:val="normal0"/>
        <w:widowControl w:val="0"/>
        <w:tabs>
          <w:tab w:val="left" w:pos="3119"/>
          <w:tab w:val="left" w:pos="4294"/>
        </w:tabs>
        <w:jc w:val="both"/>
        <w:rPr>
          <w:rFonts w:ascii="Arial Narrow" w:eastAsia="Arial Narrow" w:hAnsi="Arial Narrow" w:cs="Arial Narrow"/>
        </w:rPr>
      </w:pPr>
    </w:p>
    <w:p w:rsidR="00E62C7C" w:rsidRDefault="00E62C7C">
      <w:pPr>
        <w:pStyle w:val="normal0"/>
        <w:widowControl w:val="0"/>
        <w:tabs>
          <w:tab w:val="left" w:pos="3119"/>
          <w:tab w:val="left" w:pos="4294"/>
        </w:tabs>
        <w:jc w:val="both"/>
        <w:rPr>
          <w:rFonts w:ascii="Arial Narrow" w:eastAsia="Arial Narrow" w:hAnsi="Arial Narrow" w:cs="Arial Narrow"/>
        </w:rPr>
      </w:pPr>
    </w:p>
    <w:p w:rsidR="00E62C7C" w:rsidRDefault="00E62C7C">
      <w:pPr>
        <w:pStyle w:val="normal0"/>
        <w:widowControl w:val="0"/>
        <w:tabs>
          <w:tab w:val="left" w:pos="3119"/>
          <w:tab w:val="left" w:pos="4294"/>
        </w:tabs>
        <w:jc w:val="both"/>
        <w:rPr>
          <w:rFonts w:ascii="Arial Narrow" w:eastAsia="Arial Narrow" w:hAnsi="Arial Narrow" w:cs="Arial Narrow"/>
        </w:rPr>
      </w:pPr>
    </w:p>
    <w:p w:rsidR="00E62C7C" w:rsidRDefault="00E62C7C">
      <w:pPr>
        <w:pStyle w:val="normal0"/>
        <w:widowControl w:val="0"/>
        <w:tabs>
          <w:tab w:val="left" w:pos="3119"/>
          <w:tab w:val="left" w:pos="4294"/>
        </w:tabs>
        <w:jc w:val="both"/>
        <w:rPr>
          <w:rFonts w:ascii="Arial Narrow" w:eastAsia="Arial Narrow" w:hAnsi="Arial Narrow" w:cs="Arial Narrow"/>
        </w:rPr>
      </w:pPr>
    </w:p>
    <w:p w:rsidR="00E62C7C" w:rsidRDefault="00E62C7C">
      <w:pPr>
        <w:pStyle w:val="normal0"/>
        <w:widowControl w:val="0"/>
        <w:tabs>
          <w:tab w:val="left" w:pos="3119"/>
          <w:tab w:val="left" w:pos="4294"/>
        </w:tabs>
        <w:jc w:val="both"/>
        <w:rPr>
          <w:rFonts w:ascii="Arial Narrow" w:eastAsia="Arial Narrow" w:hAnsi="Arial Narrow" w:cs="Arial Narrow"/>
        </w:rPr>
      </w:pPr>
    </w:p>
    <w:p w:rsidR="00E62C7C" w:rsidRDefault="00E62C7C">
      <w:pPr>
        <w:pStyle w:val="normal0"/>
        <w:widowControl w:val="0"/>
        <w:tabs>
          <w:tab w:val="left" w:pos="3119"/>
          <w:tab w:val="left" w:pos="4294"/>
        </w:tabs>
        <w:jc w:val="both"/>
        <w:rPr>
          <w:rFonts w:ascii="Arial Narrow" w:eastAsia="Arial Narrow" w:hAnsi="Arial Narrow" w:cs="Arial Narrow"/>
        </w:rPr>
      </w:pPr>
    </w:p>
    <w:p w:rsidR="00E62C7C" w:rsidRDefault="00E62C7C">
      <w:pPr>
        <w:pStyle w:val="normal0"/>
        <w:rPr>
          <w:rFonts w:ascii="Arial Narrow" w:eastAsia="Arial Narrow" w:hAnsi="Arial Narrow" w:cs="Arial Narrow"/>
        </w:rPr>
      </w:pPr>
    </w:p>
    <w:p w:rsidR="00E62C7C" w:rsidRDefault="00E62C7C">
      <w:pPr>
        <w:pStyle w:val="normal0"/>
        <w:rPr>
          <w:rFonts w:ascii="Arial Narrow" w:eastAsia="Arial Narrow" w:hAnsi="Arial Narrow" w:cs="Arial Narrow"/>
          <w:color w:val="FF0000"/>
          <w:u w:val="single"/>
        </w:rPr>
      </w:pPr>
    </w:p>
    <w:p w:rsidR="00E62C7C" w:rsidRDefault="00E62C7C">
      <w:pPr>
        <w:pStyle w:val="normal0"/>
        <w:jc w:val="center"/>
        <w:rPr>
          <w:rFonts w:ascii="Arial Narrow" w:eastAsia="Arial Narrow" w:hAnsi="Arial Narrow" w:cs="Arial Narrow"/>
          <w:color w:val="FF0000"/>
          <w:u w:val="single"/>
        </w:rPr>
      </w:pPr>
    </w:p>
    <w:p w:rsidR="00E62C7C" w:rsidRPr="00F361D6" w:rsidRDefault="0065654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eastAsia="Arial Narrow" w:hAnsi="Arial Narrow" w:cs="Arial Narrow"/>
        </w:rPr>
      </w:pPr>
      <w:r w:rsidRPr="00F361D6">
        <w:rPr>
          <w:rFonts w:ascii="Arial Narrow" w:eastAsia="Arial Narrow" w:hAnsi="Arial Narrow" w:cs="Arial Narrow"/>
          <w:b/>
        </w:rPr>
        <w:lastRenderedPageBreak/>
        <w:t xml:space="preserve">PREGÃO Nº </w:t>
      </w:r>
      <w:r w:rsidR="00840ECB">
        <w:rPr>
          <w:rFonts w:ascii="Arial Narrow" w:eastAsia="Arial Narrow" w:hAnsi="Arial Narrow" w:cs="Arial Narrow"/>
          <w:b/>
        </w:rPr>
        <w:t>08</w:t>
      </w:r>
      <w:r w:rsidR="00295F52" w:rsidRPr="00F361D6">
        <w:rPr>
          <w:rFonts w:ascii="Arial Narrow" w:eastAsia="Arial Narrow" w:hAnsi="Arial Narrow" w:cs="Arial Narrow"/>
          <w:b/>
        </w:rPr>
        <w:t>5</w:t>
      </w:r>
      <w:r w:rsidRPr="00F361D6">
        <w:rPr>
          <w:rFonts w:ascii="Arial Narrow" w:eastAsia="Arial Narrow" w:hAnsi="Arial Narrow" w:cs="Arial Narrow"/>
          <w:b/>
        </w:rPr>
        <w:t>/202</w:t>
      </w:r>
      <w:r w:rsidR="00295F52" w:rsidRPr="00F361D6">
        <w:rPr>
          <w:rFonts w:ascii="Arial Narrow" w:eastAsia="Arial Narrow" w:hAnsi="Arial Narrow" w:cs="Arial Narrow"/>
          <w:b/>
        </w:rPr>
        <w:t>1</w:t>
      </w:r>
    </w:p>
    <w:p w:rsidR="00E62C7C" w:rsidRDefault="00E62C7C">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arrow" w:eastAsia="Arial Narrow" w:hAnsi="Arial Narrow" w:cs="Arial Narrow"/>
        </w:rPr>
      </w:pPr>
    </w:p>
    <w:p w:rsidR="00E62C7C" w:rsidRDefault="00656548">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eastAsia="Arial Narrow" w:hAnsi="Arial Narrow" w:cs="Arial Narrow"/>
        </w:rPr>
      </w:pPr>
      <w:r>
        <w:rPr>
          <w:rFonts w:ascii="Arial Narrow" w:eastAsia="Arial Narrow" w:hAnsi="Arial Narrow" w:cs="Arial Narrow"/>
          <w:b/>
        </w:rPr>
        <w:t>ANEXO “C”</w:t>
      </w:r>
    </w:p>
    <w:p w:rsidR="00E62C7C" w:rsidRDefault="00E62C7C">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eastAsia="Arial Narrow" w:hAnsi="Arial Narrow" w:cs="Arial Narrow"/>
        </w:rPr>
      </w:pPr>
    </w:p>
    <w:p w:rsidR="00E62C7C" w:rsidRDefault="00656548">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eastAsia="Arial Narrow" w:hAnsi="Arial Narrow" w:cs="Arial Narrow"/>
        </w:rPr>
      </w:pPr>
      <w:r>
        <w:rPr>
          <w:rFonts w:ascii="Arial Narrow" w:eastAsia="Arial Narrow" w:hAnsi="Arial Narrow" w:cs="Arial Narrow"/>
          <w:b/>
        </w:rPr>
        <w:t>RELAÇÃO DE ITENS DO OBJETO DESTA LICITAÇÃO</w:t>
      </w:r>
    </w:p>
    <w:p w:rsidR="00E62C7C" w:rsidRDefault="00E62C7C">
      <w:pPr>
        <w:pStyle w:val="normal0"/>
        <w:jc w:val="center"/>
        <w:rPr>
          <w:rFonts w:ascii="Arial Narrow" w:eastAsia="Arial Narrow" w:hAnsi="Arial Narrow" w:cs="Arial Narrow"/>
          <w:color w:val="FF0000"/>
          <w:u w:val="single"/>
        </w:rPr>
      </w:pPr>
    </w:p>
    <w:p w:rsidR="00B64DF5" w:rsidRDefault="00B64DF5" w:rsidP="00B64DF5">
      <w:pPr>
        <w:pStyle w:val="normal1"/>
        <w:jc w:val="center"/>
        <w:rPr>
          <w:rFonts w:ascii="Arial Narrow" w:eastAsia="Arial Narrow" w:hAnsi="Arial Narrow" w:cs="Arial Narrow"/>
          <w:color w:val="FF0000"/>
          <w:u w:val="single"/>
        </w:rPr>
      </w:pPr>
    </w:p>
    <w:tbl>
      <w:tblPr>
        <w:tblW w:w="0" w:type="auto"/>
        <w:tblLook w:val="04A0"/>
      </w:tblPr>
      <w:tblGrid>
        <w:gridCol w:w="900"/>
        <w:gridCol w:w="900"/>
        <w:gridCol w:w="3814"/>
        <w:gridCol w:w="900"/>
        <w:gridCol w:w="900"/>
        <w:gridCol w:w="900"/>
        <w:gridCol w:w="900"/>
      </w:tblGrid>
      <w:tr w:rsidR="00B64DF5" w:rsidTr="00321251">
        <w:tc>
          <w:tcPr>
            <w:tcW w:w="900"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pPr>
            <w:r>
              <w:rPr>
                <w:rFonts w:ascii="Arial Narrow" w:eastAsia="Arial Narrow" w:hAnsi="Arial Narrow" w:cs="Arial Narrow"/>
                <w:b/>
              </w:rPr>
              <w:t>Lote</w:t>
            </w:r>
          </w:p>
        </w:tc>
        <w:tc>
          <w:tcPr>
            <w:tcW w:w="900"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pPr>
            <w:r>
              <w:rPr>
                <w:rFonts w:ascii="Arial Narrow" w:eastAsia="Arial Narrow" w:hAnsi="Arial Narrow" w:cs="Arial Narrow"/>
                <w:b/>
              </w:rPr>
              <w:t>Item</w:t>
            </w:r>
          </w:p>
        </w:tc>
        <w:tc>
          <w:tcPr>
            <w:tcW w:w="3814"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pPr>
            <w:r>
              <w:rPr>
                <w:rFonts w:ascii="Arial Narrow" w:eastAsia="Arial Narrow" w:hAnsi="Arial Narrow" w:cs="Arial Narrow"/>
                <w:b/>
              </w:rPr>
              <w:t>Material/Servic</w:t>
            </w:r>
            <w:r>
              <w:rPr>
                <w:rFonts w:ascii="Arial" w:eastAsia="Arial Narrow" w:hAnsi="Arial" w:cs="Arial"/>
                <w:b/>
              </w:rPr>
              <w:t>̧</w:t>
            </w:r>
            <w:r>
              <w:rPr>
                <w:rFonts w:ascii="Arial Narrow" w:eastAsia="Arial Narrow" w:hAnsi="Arial Narrow" w:cs="Arial Narrow"/>
                <w:b/>
              </w:rPr>
              <w:t>o</w:t>
            </w:r>
          </w:p>
        </w:tc>
        <w:tc>
          <w:tcPr>
            <w:tcW w:w="900"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pPr>
            <w:proofErr w:type="spellStart"/>
            <w:r>
              <w:rPr>
                <w:rFonts w:ascii="Arial Narrow" w:eastAsia="Arial Narrow" w:hAnsi="Arial Narrow" w:cs="Arial Narrow"/>
                <w:b/>
              </w:rPr>
              <w:t>Unid</w:t>
            </w:r>
            <w:proofErr w:type="spellEnd"/>
            <w:r>
              <w:rPr>
                <w:rFonts w:ascii="Arial Narrow" w:eastAsia="Arial Narrow" w:hAnsi="Arial Narrow" w:cs="Arial Narrow"/>
                <w:b/>
              </w:rPr>
              <w:t xml:space="preserve">. </w:t>
            </w:r>
            <w:proofErr w:type="gramStart"/>
            <w:r>
              <w:rPr>
                <w:rFonts w:ascii="Arial Narrow" w:eastAsia="Arial Narrow" w:hAnsi="Arial Narrow" w:cs="Arial Narrow"/>
                <w:b/>
              </w:rPr>
              <w:t>medida</w:t>
            </w:r>
            <w:proofErr w:type="gramEnd"/>
          </w:p>
        </w:tc>
        <w:tc>
          <w:tcPr>
            <w:tcW w:w="900"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jc w:val="right"/>
            </w:pPr>
            <w:r>
              <w:rPr>
                <w:rFonts w:ascii="Arial Narrow" w:eastAsia="Arial Narrow" w:hAnsi="Arial Narrow" w:cs="Arial Narrow"/>
                <w:b/>
              </w:rPr>
              <w:t>Qtd licitada</w:t>
            </w:r>
          </w:p>
        </w:tc>
        <w:tc>
          <w:tcPr>
            <w:tcW w:w="900"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jc w:val="right"/>
            </w:pPr>
            <w:r>
              <w:rPr>
                <w:rFonts w:ascii="Arial Narrow" w:eastAsia="Arial Narrow" w:hAnsi="Arial Narrow" w:cs="Arial Narrow"/>
                <w:b/>
              </w:rPr>
              <w:t>Valor unitário (R$)</w:t>
            </w:r>
          </w:p>
        </w:tc>
        <w:tc>
          <w:tcPr>
            <w:tcW w:w="900"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jc w:val="right"/>
            </w:pPr>
            <w:r>
              <w:rPr>
                <w:rFonts w:ascii="Arial Narrow" w:eastAsia="Arial Narrow" w:hAnsi="Arial Narrow" w:cs="Arial Narrow"/>
                <w:b/>
              </w:rPr>
              <w:t>Valor total (R$)</w:t>
            </w:r>
          </w:p>
        </w:tc>
      </w:tr>
      <w:tr w:rsidR="00B64DF5" w:rsidTr="00321251">
        <w:tc>
          <w:tcPr>
            <w:tcW w:w="900"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pPr>
            <w:r>
              <w:rPr>
                <w:rFonts w:ascii="Arial Narrow" w:eastAsia="Arial Narrow" w:hAnsi="Arial Narrow" w:cs="Arial Narrow"/>
              </w:rPr>
              <w:t>1</w:t>
            </w:r>
          </w:p>
        </w:tc>
        <w:tc>
          <w:tcPr>
            <w:tcW w:w="900"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pPr>
            <w:r>
              <w:rPr>
                <w:rFonts w:ascii="Arial Narrow" w:eastAsia="Arial Narrow" w:hAnsi="Arial Narrow" w:cs="Arial Narrow"/>
              </w:rPr>
              <w:t>1</w:t>
            </w:r>
          </w:p>
        </w:tc>
        <w:tc>
          <w:tcPr>
            <w:tcW w:w="3814"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pPr>
            <w:r>
              <w:rPr>
                <w:rFonts w:ascii="Arial Narrow" w:eastAsia="Arial Narrow" w:hAnsi="Arial Narrow" w:cs="Arial Narrow"/>
              </w:rPr>
              <w:t xml:space="preserve">45361 - Linóleo dupla face Laminado </w:t>
            </w:r>
            <w:proofErr w:type="spellStart"/>
            <w:r>
              <w:rPr>
                <w:rFonts w:ascii="Arial Narrow" w:eastAsia="Arial Narrow" w:hAnsi="Arial Narrow" w:cs="Arial Narrow"/>
              </w:rPr>
              <w:t>vinílico</w:t>
            </w:r>
            <w:proofErr w:type="spellEnd"/>
            <w:r>
              <w:rPr>
                <w:rFonts w:ascii="Arial Narrow" w:eastAsia="Arial Narrow" w:hAnsi="Arial Narrow" w:cs="Arial Narrow"/>
              </w:rPr>
              <w:t xml:space="preserve"> nas duas faces, em Preto com 1.2mm de espessura, com resistência e durabilidade </w:t>
            </w:r>
            <w:proofErr w:type="gramStart"/>
            <w:r>
              <w:rPr>
                <w:rFonts w:ascii="Arial Narrow" w:eastAsia="Arial Narrow" w:hAnsi="Arial Narrow" w:cs="Arial Narrow"/>
              </w:rPr>
              <w:t>anti mofo</w:t>
            </w:r>
            <w:proofErr w:type="gramEnd"/>
            <w:r>
              <w:rPr>
                <w:rFonts w:ascii="Arial Narrow" w:eastAsia="Arial Narrow" w:hAnsi="Arial Narrow" w:cs="Arial Narrow"/>
              </w:rPr>
              <w:t xml:space="preserve"> e proteção ultravioleta. Quantidade suficiente para forrar espaço de 9m x Linóleo dupla face Laminado </w:t>
            </w:r>
            <w:proofErr w:type="spellStart"/>
            <w:r>
              <w:rPr>
                <w:rFonts w:ascii="Arial Narrow" w:eastAsia="Arial Narrow" w:hAnsi="Arial Narrow" w:cs="Arial Narrow"/>
              </w:rPr>
              <w:t>vinílico</w:t>
            </w:r>
            <w:proofErr w:type="spellEnd"/>
            <w:r>
              <w:rPr>
                <w:rFonts w:ascii="Arial Narrow" w:eastAsia="Arial Narrow" w:hAnsi="Arial Narrow" w:cs="Arial Narrow"/>
              </w:rPr>
              <w:t xml:space="preserve"> nas duas faces, em Preto com 1.2mm de espessura, com resistência e durabilidade </w:t>
            </w:r>
            <w:proofErr w:type="gramStart"/>
            <w:r>
              <w:rPr>
                <w:rFonts w:ascii="Arial Narrow" w:eastAsia="Arial Narrow" w:hAnsi="Arial Narrow" w:cs="Arial Narrow"/>
              </w:rPr>
              <w:t>anti mofo</w:t>
            </w:r>
            <w:proofErr w:type="gramEnd"/>
            <w:r>
              <w:rPr>
                <w:rFonts w:ascii="Arial Narrow" w:eastAsia="Arial Narrow" w:hAnsi="Arial Narrow" w:cs="Arial Narrow"/>
              </w:rPr>
              <w:t xml:space="preserve"> e proteção ultravioleta. Quantidade suficiente para forrar espaço de 9m x 10m.</w:t>
            </w:r>
          </w:p>
        </w:tc>
        <w:tc>
          <w:tcPr>
            <w:tcW w:w="900"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pPr>
            <w:r>
              <w:rPr>
                <w:rFonts w:ascii="Arial Narrow" w:eastAsia="Arial Narrow" w:hAnsi="Arial Narrow" w:cs="Arial Narrow"/>
              </w:rPr>
              <w:t>METRO</w:t>
            </w:r>
          </w:p>
        </w:tc>
        <w:tc>
          <w:tcPr>
            <w:tcW w:w="900"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jc w:val="right"/>
            </w:pPr>
            <w:r>
              <w:rPr>
                <w:rFonts w:ascii="Arial Narrow" w:eastAsia="Arial Narrow" w:hAnsi="Arial Narrow" w:cs="Arial Narrow"/>
              </w:rPr>
              <w:t>1</w:t>
            </w:r>
          </w:p>
        </w:tc>
        <w:tc>
          <w:tcPr>
            <w:tcW w:w="900"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jc w:val="right"/>
            </w:pPr>
            <w:r>
              <w:rPr>
                <w:rFonts w:ascii="Arial Narrow" w:eastAsia="Arial Narrow" w:hAnsi="Arial Narrow" w:cs="Arial Narrow"/>
              </w:rPr>
              <w:t xml:space="preserve"> 5.250,00</w:t>
            </w:r>
          </w:p>
        </w:tc>
        <w:tc>
          <w:tcPr>
            <w:tcW w:w="900"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jc w:val="right"/>
            </w:pPr>
            <w:r>
              <w:rPr>
                <w:rFonts w:ascii="Arial Narrow" w:eastAsia="Arial Narrow" w:hAnsi="Arial Narrow" w:cs="Arial Narrow"/>
              </w:rPr>
              <w:t xml:space="preserve"> 5.250,00</w:t>
            </w:r>
          </w:p>
        </w:tc>
      </w:tr>
      <w:tr w:rsidR="00B64DF5" w:rsidTr="00321251">
        <w:tc>
          <w:tcPr>
            <w:tcW w:w="900"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pPr>
            <w:r>
              <w:rPr>
                <w:rFonts w:ascii="Arial Narrow" w:eastAsia="Arial Narrow" w:hAnsi="Arial Narrow" w:cs="Arial Narrow"/>
              </w:rPr>
              <w:t>1</w:t>
            </w:r>
          </w:p>
        </w:tc>
        <w:tc>
          <w:tcPr>
            <w:tcW w:w="900"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pPr>
            <w:r>
              <w:rPr>
                <w:rFonts w:ascii="Arial Narrow" w:eastAsia="Arial Narrow" w:hAnsi="Arial Narrow" w:cs="Arial Narrow"/>
              </w:rPr>
              <w:t>2</w:t>
            </w:r>
          </w:p>
        </w:tc>
        <w:tc>
          <w:tcPr>
            <w:tcW w:w="3814"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pPr>
            <w:r>
              <w:rPr>
                <w:rFonts w:ascii="Arial Narrow" w:eastAsia="Arial Narrow" w:hAnsi="Arial Narrow" w:cs="Arial Narrow"/>
              </w:rPr>
              <w:t xml:space="preserve">45362 - Fita de fixação </w:t>
            </w:r>
            <w:proofErr w:type="spellStart"/>
            <w:r>
              <w:rPr>
                <w:rFonts w:ascii="Arial Narrow" w:eastAsia="Arial Narrow" w:hAnsi="Arial Narrow" w:cs="Arial Narrow"/>
              </w:rPr>
              <w:t>vinilica</w:t>
            </w:r>
            <w:proofErr w:type="spellEnd"/>
            <w:r>
              <w:rPr>
                <w:rFonts w:ascii="Arial Narrow" w:eastAsia="Arial Narrow" w:hAnsi="Arial Narrow" w:cs="Arial Narrow"/>
              </w:rPr>
              <w:t xml:space="preserve"> Preta Rolo com 30m e </w:t>
            </w:r>
            <w:proofErr w:type="gramStart"/>
            <w:r>
              <w:rPr>
                <w:rFonts w:ascii="Arial Narrow" w:eastAsia="Arial Narrow" w:hAnsi="Arial Narrow" w:cs="Arial Narrow"/>
              </w:rPr>
              <w:t>5cm</w:t>
            </w:r>
            <w:proofErr w:type="gramEnd"/>
            <w:r>
              <w:rPr>
                <w:rFonts w:ascii="Arial Narrow" w:eastAsia="Arial Narrow" w:hAnsi="Arial Narrow" w:cs="Arial Narrow"/>
              </w:rPr>
              <w:t xml:space="preserve"> de largura</w:t>
            </w:r>
          </w:p>
        </w:tc>
        <w:tc>
          <w:tcPr>
            <w:tcW w:w="900"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pPr>
            <w:r>
              <w:rPr>
                <w:rFonts w:ascii="Arial Narrow" w:eastAsia="Arial Narrow" w:hAnsi="Arial Narrow" w:cs="Arial Narrow"/>
              </w:rPr>
              <w:t>UN</w:t>
            </w:r>
          </w:p>
        </w:tc>
        <w:tc>
          <w:tcPr>
            <w:tcW w:w="900"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jc w:val="right"/>
            </w:pPr>
            <w:r>
              <w:rPr>
                <w:rFonts w:ascii="Arial Narrow" w:eastAsia="Arial Narrow" w:hAnsi="Arial Narrow" w:cs="Arial Narrow"/>
              </w:rPr>
              <w:t>4</w:t>
            </w:r>
          </w:p>
        </w:tc>
        <w:tc>
          <w:tcPr>
            <w:tcW w:w="900"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jc w:val="right"/>
            </w:pPr>
            <w:r>
              <w:rPr>
                <w:rFonts w:ascii="Arial Narrow" w:eastAsia="Arial Narrow" w:hAnsi="Arial Narrow" w:cs="Arial Narrow"/>
              </w:rPr>
              <w:t xml:space="preserve"> 32,00</w:t>
            </w:r>
          </w:p>
        </w:tc>
        <w:tc>
          <w:tcPr>
            <w:tcW w:w="900"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jc w:val="right"/>
            </w:pPr>
            <w:r>
              <w:rPr>
                <w:rFonts w:ascii="Arial Narrow" w:eastAsia="Arial Narrow" w:hAnsi="Arial Narrow" w:cs="Arial Narrow"/>
              </w:rPr>
              <w:t xml:space="preserve"> 128,00</w:t>
            </w:r>
          </w:p>
        </w:tc>
      </w:tr>
      <w:tr w:rsidR="00B64DF5" w:rsidTr="00321251">
        <w:tc>
          <w:tcPr>
            <w:tcW w:w="900"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pPr>
            <w:r>
              <w:rPr>
                <w:rFonts w:ascii="Arial Narrow" w:eastAsia="Arial Narrow" w:hAnsi="Arial Narrow" w:cs="Arial Narrow"/>
                <w:b/>
              </w:rPr>
              <w:t>1</w:t>
            </w:r>
          </w:p>
        </w:tc>
        <w:tc>
          <w:tcPr>
            <w:tcW w:w="900" w:type="dxa"/>
            <w:gridSpan w:val="5"/>
            <w:tcBorders>
              <w:top w:val="single" w:sz="4" w:space="0" w:color="auto"/>
              <w:left w:val="single" w:sz="4" w:space="0" w:color="auto"/>
              <w:bottom w:val="single" w:sz="4" w:space="0" w:color="auto"/>
              <w:right w:val="single" w:sz="4" w:space="0" w:color="auto"/>
            </w:tcBorders>
          </w:tcPr>
          <w:p w:rsidR="00B64DF5" w:rsidRDefault="00B64DF5" w:rsidP="00321251">
            <w:pPr>
              <w:ind w:left="0" w:hanging="2"/>
              <w:jc w:val="right"/>
            </w:pPr>
            <w:r>
              <w:rPr>
                <w:rFonts w:ascii="Arial Narrow" w:eastAsia="Arial Narrow" w:hAnsi="Arial Narrow" w:cs="Arial Narrow"/>
                <w:b/>
              </w:rPr>
              <w:t>Valor total do lote</w:t>
            </w:r>
          </w:p>
        </w:tc>
        <w:tc>
          <w:tcPr>
            <w:tcW w:w="900"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jc w:val="right"/>
            </w:pPr>
            <w:r>
              <w:rPr>
                <w:rFonts w:ascii="Arial Narrow" w:eastAsia="Arial Narrow" w:hAnsi="Arial Narrow" w:cs="Arial Narrow"/>
                <w:b/>
              </w:rPr>
              <w:t xml:space="preserve"> 5.378,00</w:t>
            </w:r>
          </w:p>
        </w:tc>
      </w:tr>
      <w:tr w:rsidR="00B64DF5" w:rsidTr="00321251">
        <w:tc>
          <w:tcPr>
            <w:tcW w:w="900" w:type="dxa"/>
            <w:gridSpan w:val="6"/>
            <w:tcBorders>
              <w:top w:val="single" w:sz="4" w:space="0" w:color="auto"/>
              <w:left w:val="single" w:sz="4" w:space="0" w:color="auto"/>
              <w:bottom w:val="single" w:sz="4" w:space="0" w:color="auto"/>
              <w:right w:val="single" w:sz="4" w:space="0" w:color="auto"/>
            </w:tcBorders>
          </w:tcPr>
          <w:p w:rsidR="00B64DF5" w:rsidRDefault="00B64DF5" w:rsidP="00321251">
            <w:pPr>
              <w:ind w:left="0" w:hanging="2"/>
              <w:jc w:val="right"/>
            </w:pPr>
            <w:r>
              <w:rPr>
                <w:rFonts w:ascii="Arial Narrow" w:eastAsia="Arial Narrow" w:hAnsi="Arial Narrow" w:cs="Arial Narrow"/>
                <w:b/>
              </w:rPr>
              <w:t>Total Geral</w:t>
            </w:r>
          </w:p>
        </w:tc>
        <w:tc>
          <w:tcPr>
            <w:tcW w:w="900" w:type="dxa"/>
            <w:tcBorders>
              <w:top w:val="single" w:sz="4" w:space="0" w:color="auto"/>
              <w:left w:val="single" w:sz="4" w:space="0" w:color="auto"/>
              <w:bottom w:val="single" w:sz="4" w:space="0" w:color="auto"/>
              <w:right w:val="single" w:sz="4" w:space="0" w:color="auto"/>
            </w:tcBorders>
          </w:tcPr>
          <w:p w:rsidR="00B64DF5" w:rsidRDefault="00B64DF5" w:rsidP="00321251">
            <w:pPr>
              <w:ind w:left="0" w:hanging="2"/>
              <w:jc w:val="right"/>
            </w:pPr>
            <w:r>
              <w:rPr>
                <w:rFonts w:ascii="Arial Narrow" w:eastAsia="Arial Narrow" w:hAnsi="Arial Narrow" w:cs="Arial Narrow"/>
                <w:b/>
              </w:rPr>
              <w:t xml:space="preserve"> 5.378,00</w:t>
            </w:r>
          </w:p>
        </w:tc>
      </w:tr>
    </w:tbl>
    <w:p w:rsidR="00B64DF5" w:rsidRDefault="00B64DF5">
      <w:pPr>
        <w:pStyle w:val="normal0"/>
        <w:jc w:val="center"/>
        <w:rPr>
          <w:rFonts w:ascii="Arial Narrow" w:eastAsia="Arial Narrow" w:hAnsi="Arial Narrow" w:cs="Arial Narrow"/>
          <w:color w:val="FF0000"/>
          <w:u w:val="single"/>
        </w:rPr>
      </w:pPr>
    </w:p>
    <w:p w:rsidR="00E62C7C" w:rsidRDefault="00E62C7C">
      <w:pPr>
        <w:pStyle w:val="normal0"/>
        <w:jc w:val="center"/>
        <w:rPr>
          <w:rFonts w:ascii="Arial Narrow" w:eastAsia="Arial Narrow" w:hAnsi="Arial Narrow" w:cs="Arial Narrow"/>
          <w:b/>
          <w:color w:val="FF0000"/>
          <w:u w:val="single"/>
        </w:rPr>
      </w:pPr>
    </w:p>
    <w:p w:rsidR="00E62C7C" w:rsidRDefault="00E62C7C">
      <w:pPr>
        <w:pStyle w:val="normal0"/>
        <w:jc w:val="center"/>
        <w:rPr>
          <w:rFonts w:ascii="Arial Narrow" w:eastAsia="Arial Narrow" w:hAnsi="Arial Narrow" w:cs="Arial Narrow"/>
          <w:b/>
          <w:color w:val="FF0000"/>
          <w:u w:val="single"/>
        </w:rPr>
      </w:pPr>
    </w:p>
    <w:p w:rsidR="00E62C7C" w:rsidRDefault="00E62C7C">
      <w:pPr>
        <w:pStyle w:val="normal0"/>
        <w:jc w:val="center"/>
        <w:rPr>
          <w:rFonts w:ascii="Arial Narrow" w:eastAsia="Arial Narrow" w:hAnsi="Arial Narrow" w:cs="Arial Narrow"/>
          <w:b/>
          <w:color w:val="FF0000"/>
          <w:u w:val="single"/>
        </w:rPr>
      </w:pPr>
    </w:p>
    <w:p w:rsidR="00E62C7C" w:rsidRDefault="00656548">
      <w:pPr>
        <w:pStyle w:val="normal0"/>
        <w:jc w:val="center"/>
        <w:rPr>
          <w:rFonts w:ascii="Arial Narrow" w:eastAsia="Arial Narrow" w:hAnsi="Arial Narrow" w:cs="Arial Narrow"/>
          <w:color w:val="FF0000"/>
          <w:u w:val="single"/>
        </w:rPr>
      </w:pPr>
      <w:r>
        <w:rPr>
          <w:rFonts w:ascii="Arial Narrow" w:eastAsia="Arial Narrow" w:hAnsi="Arial Narrow" w:cs="Arial Narrow"/>
          <w:b/>
          <w:color w:val="FF0000"/>
          <w:u w:val="single"/>
        </w:rPr>
        <w:t>ESCLARECIMENTOS</w:t>
      </w:r>
    </w:p>
    <w:p w:rsidR="00E62C7C" w:rsidRDefault="00E62C7C">
      <w:pPr>
        <w:pStyle w:val="normal0"/>
        <w:jc w:val="center"/>
        <w:rPr>
          <w:rFonts w:ascii="Arial Narrow" w:eastAsia="Arial Narrow" w:hAnsi="Arial Narrow" w:cs="Arial Narrow"/>
          <w:color w:val="000000"/>
        </w:rPr>
      </w:pPr>
    </w:p>
    <w:p w:rsidR="00E62C7C" w:rsidRDefault="00E62C7C">
      <w:pPr>
        <w:pStyle w:val="normal0"/>
        <w:jc w:val="both"/>
        <w:rPr>
          <w:rFonts w:ascii="Arial Narrow" w:eastAsia="Arial Narrow" w:hAnsi="Arial Narrow" w:cs="Arial Narrow"/>
          <w:color w:val="000000"/>
        </w:rPr>
      </w:pPr>
    </w:p>
    <w:p w:rsidR="00E62C7C" w:rsidRDefault="00E62C7C">
      <w:pPr>
        <w:pStyle w:val="normal0"/>
        <w:jc w:val="both"/>
        <w:rPr>
          <w:rFonts w:ascii="Arial Narrow" w:eastAsia="Arial Narrow" w:hAnsi="Arial Narrow" w:cs="Arial Narrow"/>
          <w:color w:val="000000"/>
        </w:rPr>
      </w:pPr>
    </w:p>
    <w:p w:rsidR="00E62C7C" w:rsidRDefault="00656548">
      <w:pPr>
        <w:pStyle w:val="normal0"/>
        <w:jc w:val="both"/>
        <w:rPr>
          <w:rFonts w:ascii="Arial Narrow" w:eastAsia="Arial Narrow" w:hAnsi="Arial Narrow" w:cs="Arial Narrow"/>
          <w:color w:val="000000"/>
        </w:rPr>
      </w:pPr>
      <w:r>
        <w:rPr>
          <w:rFonts w:ascii="Arial Narrow" w:eastAsia="Arial Narrow" w:hAnsi="Arial Narrow" w:cs="Arial Narrow"/>
          <w:color w:val="000000"/>
        </w:rPr>
        <w:t>O Sistema de Registro de Preços (SRP) é um conjunto de procedimentos para registro formal de preços relativos à aquisição e/ou contratação futura, onde as empresas disponibilizam bens e serviços a preços e prazos certos e registrados em documento específico denominado Ata de Registro de Preços. Neste Sistema, as aquisições são feitas quando melhor convier aos órgãos que integram a Ata sem, no entanto, estarem necessariamente obrigados a contratar com os fornecedores vencedores do certame.</w:t>
      </w:r>
    </w:p>
    <w:p w:rsidR="00E62C7C" w:rsidRDefault="00E62C7C">
      <w:pPr>
        <w:pStyle w:val="normal0"/>
        <w:jc w:val="both"/>
        <w:rPr>
          <w:rFonts w:ascii="Arial Narrow" w:eastAsia="Arial Narrow" w:hAnsi="Arial Narrow" w:cs="Arial Narrow"/>
          <w:color w:val="000000"/>
        </w:rPr>
      </w:pPr>
    </w:p>
    <w:p w:rsidR="00E62C7C" w:rsidRDefault="00E62C7C">
      <w:pPr>
        <w:pStyle w:val="normal0"/>
        <w:jc w:val="both"/>
        <w:rPr>
          <w:rFonts w:ascii="Arial Narrow" w:eastAsia="Arial Narrow" w:hAnsi="Arial Narrow" w:cs="Arial Narrow"/>
          <w:color w:val="000000"/>
        </w:rPr>
      </w:pPr>
    </w:p>
    <w:p w:rsidR="00E62C7C" w:rsidRDefault="00656548">
      <w:pPr>
        <w:pStyle w:val="normal0"/>
        <w:jc w:val="both"/>
        <w:rPr>
          <w:rFonts w:ascii="Arial Narrow" w:eastAsia="Arial Narrow" w:hAnsi="Arial Narrow" w:cs="Arial Narrow"/>
        </w:rPr>
      </w:pPr>
      <w:r>
        <w:rPr>
          <w:rFonts w:ascii="Arial Narrow" w:eastAsia="Arial Narrow" w:hAnsi="Arial Narrow" w:cs="Arial Narrow"/>
          <w:color w:val="000000"/>
        </w:rPr>
        <w:t xml:space="preserve">Desta licitação, será firmada uma </w:t>
      </w:r>
      <w:r>
        <w:rPr>
          <w:rFonts w:ascii="Arial Narrow" w:eastAsia="Arial Narrow" w:hAnsi="Arial Narrow" w:cs="Arial Narrow"/>
          <w:b/>
          <w:color w:val="000000"/>
        </w:rPr>
        <w:t>Ata de Registro de Preços</w:t>
      </w:r>
      <w:r>
        <w:rPr>
          <w:rFonts w:ascii="Arial Narrow" w:eastAsia="Arial Narrow" w:hAnsi="Arial Narrow" w:cs="Arial Narrow"/>
          <w:color w:val="000000"/>
        </w:rPr>
        <w:t>, que é um documento vinculativo, obrigacional, com característica de compromisso para futura contratação, onde se registram os preços, fornecedores, órgãos participantes e condições a serem praticadas, conforme as disposições contidas no instrumento convocatório e nas propostas apresentadas.</w:t>
      </w:r>
    </w:p>
    <w:p w:rsidR="00E62C7C" w:rsidRDefault="00656548">
      <w:pPr>
        <w:pStyle w:val="normal0"/>
        <w:widowControl w:val="0"/>
        <w:jc w:val="center"/>
        <w:rPr>
          <w:rFonts w:ascii="Arial Narrow" w:eastAsia="Arial Narrow" w:hAnsi="Arial Narrow" w:cs="Arial Narrow"/>
          <w:color w:val="000000"/>
        </w:rPr>
      </w:pPr>
      <w:r>
        <w:br w:type="page"/>
      </w:r>
    </w:p>
    <w:p w:rsidR="00E62C7C" w:rsidRDefault="00E62C7C">
      <w:pPr>
        <w:pStyle w:val="normal0"/>
        <w:widowControl w:val="0"/>
        <w:jc w:val="center"/>
        <w:rPr>
          <w:rFonts w:ascii="Arial Narrow" w:eastAsia="Arial Narrow" w:hAnsi="Arial Narrow" w:cs="Arial Narrow"/>
          <w:b/>
          <w:color w:val="FF0000"/>
        </w:rPr>
      </w:pPr>
    </w:p>
    <w:p w:rsidR="00E62C7C" w:rsidRPr="00F361D6" w:rsidRDefault="00840ECB">
      <w:pPr>
        <w:pStyle w:val="normal0"/>
        <w:widowControl w:val="0"/>
        <w:jc w:val="center"/>
        <w:rPr>
          <w:rFonts w:ascii="Arial Narrow" w:eastAsia="Arial Narrow" w:hAnsi="Arial Narrow" w:cs="Arial Narrow"/>
        </w:rPr>
      </w:pPr>
      <w:r>
        <w:rPr>
          <w:rFonts w:ascii="Arial Narrow" w:eastAsia="Arial Narrow" w:hAnsi="Arial Narrow" w:cs="Arial Narrow"/>
          <w:b/>
        </w:rPr>
        <w:t>PREGÃO PRESENCIAL Nº 08</w:t>
      </w:r>
      <w:r w:rsidR="00295F52" w:rsidRPr="00F361D6">
        <w:rPr>
          <w:rFonts w:ascii="Arial Narrow" w:eastAsia="Arial Narrow" w:hAnsi="Arial Narrow" w:cs="Arial Narrow"/>
          <w:b/>
        </w:rPr>
        <w:t>5/2021</w:t>
      </w:r>
      <w:r w:rsidR="00656548" w:rsidRPr="00F361D6">
        <w:rPr>
          <w:rFonts w:ascii="Arial Narrow" w:eastAsia="Arial Narrow" w:hAnsi="Arial Narrow" w:cs="Arial Narrow"/>
          <w:b/>
        </w:rPr>
        <w:t xml:space="preserve"> </w:t>
      </w:r>
    </w:p>
    <w:p w:rsidR="00E62C7C" w:rsidRPr="00F361D6" w:rsidRDefault="00E62C7C">
      <w:pPr>
        <w:pStyle w:val="normal0"/>
        <w:widowControl w:val="0"/>
        <w:jc w:val="center"/>
        <w:rPr>
          <w:rFonts w:ascii="Arial Narrow" w:eastAsia="Arial Narrow" w:hAnsi="Arial Narrow" w:cs="Arial Narrow"/>
        </w:rPr>
      </w:pPr>
    </w:p>
    <w:p w:rsidR="00E62C7C" w:rsidRPr="00F361D6" w:rsidRDefault="00656548">
      <w:pPr>
        <w:pStyle w:val="normal0"/>
        <w:widowControl w:val="0"/>
        <w:jc w:val="center"/>
        <w:rPr>
          <w:rFonts w:ascii="Arial Narrow" w:eastAsia="Arial Narrow" w:hAnsi="Arial Narrow" w:cs="Arial Narrow"/>
        </w:rPr>
      </w:pPr>
      <w:r w:rsidRPr="00F361D6">
        <w:rPr>
          <w:rFonts w:ascii="Arial Narrow" w:eastAsia="Arial Narrow" w:hAnsi="Arial Narrow" w:cs="Arial Narrow"/>
          <w:b/>
        </w:rPr>
        <w:t>ANEXO “D”</w:t>
      </w:r>
    </w:p>
    <w:p w:rsidR="00E62C7C" w:rsidRPr="00F361D6" w:rsidRDefault="00E62C7C">
      <w:pPr>
        <w:pStyle w:val="normal0"/>
        <w:rPr>
          <w:rFonts w:ascii="Arial Narrow" w:eastAsia="Arial Narrow" w:hAnsi="Arial Narrow" w:cs="Arial Narrow"/>
        </w:rPr>
      </w:pPr>
    </w:p>
    <w:p w:rsidR="00E62C7C" w:rsidRPr="00F361D6" w:rsidRDefault="00656548">
      <w:pPr>
        <w:pStyle w:val="normal0"/>
        <w:jc w:val="center"/>
        <w:rPr>
          <w:rFonts w:ascii="Arial Narrow" w:eastAsia="Arial Narrow" w:hAnsi="Arial Narrow" w:cs="Arial Narrow"/>
        </w:rPr>
      </w:pPr>
      <w:r w:rsidRPr="00F361D6">
        <w:rPr>
          <w:rFonts w:ascii="Arial Narrow" w:eastAsia="Arial Narrow" w:hAnsi="Arial Narrow" w:cs="Arial Narrow"/>
          <w:b/>
        </w:rPr>
        <w:t>ATA DE REGISTRO DE PREÇOS Nº ___/202</w:t>
      </w:r>
      <w:r w:rsidR="00295F52" w:rsidRPr="00F361D6">
        <w:rPr>
          <w:rFonts w:ascii="Arial Narrow" w:eastAsia="Arial Narrow" w:hAnsi="Arial Narrow" w:cs="Arial Narrow"/>
          <w:b/>
        </w:rPr>
        <w:t>1</w:t>
      </w:r>
    </w:p>
    <w:p w:rsidR="00E62C7C" w:rsidRDefault="00E62C7C">
      <w:pPr>
        <w:pStyle w:val="normal0"/>
        <w:jc w:val="center"/>
        <w:rPr>
          <w:rFonts w:ascii="Arial Narrow" w:eastAsia="Arial Narrow" w:hAnsi="Arial Narrow" w:cs="Arial Narrow"/>
          <w:color w:val="FF0000"/>
        </w:rPr>
      </w:pPr>
    </w:p>
    <w:p w:rsidR="00E62C7C" w:rsidRDefault="00E62C7C">
      <w:pPr>
        <w:pStyle w:val="normal0"/>
        <w:jc w:val="center"/>
        <w:rPr>
          <w:rFonts w:ascii="Arial Narrow" w:eastAsia="Arial Narrow" w:hAnsi="Arial Narrow" w:cs="Arial Narrow"/>
          <w:color w:val="000000"/>
        </w:rPr>
      </w:pPr>
    </w:p>
    <w:p w:rsidR="00E62C7C" w:rsidRPr="00F361D6" w:rsidRDefault="00840ECB">
      <w:pPr>
        <w:pStyle w:val="normal0"/>
        <w:rPr>
          <w:rFonts w:ascii="Arial Narrow" w:eastAsia="Arial Narrow" w:hAnsi="Arial Narrow" w:cs="Arial Narrow"/>
        </w:rPr>
      </w:pPr>
      <w:r>
        <w:rPr>
          <w:rFonts w:ascii="Arial Narrow" w:eastAsia="Arial Narrow" w:hAnsi="Arial Narrow" w:cs="Arial Narrow"/>
          <w:b/>
        </w:rPr>
        <w:t>PREGÃO PRESENCIAL N° 08</w:t>
      </w:r>
      <w:r w:rsidR="00295F52" w:rsidRPr="00F361D6">
        <w:rPr>
          <w:rFonts w:ascii="Arial Narrow" w:eastAsia="Arial Narrow" w:hAnsi="Arial Narrow" w:cs="Arial Narrow"/>
          <w:b/>
        </w:rPr>
        <w:t>5</w:t>
      </w:r>
      <w:r w:rsidR="00656548" w:rsidRPr="00F361D6">
        <w:rPr>
          <w:rFonts w:ascii="Arial Narrow" w:eastAsia="Arial Narrow" w:hAnsi="Arial Narrow" w:cs="Arial Narrow"/>
          <w:b/>
        </w:rPr>
        <w:t>/202</w:t>
      </w:r>
      <w:r w:rsidR="00295F52" w:rsidRPr="00F361D6">
        <w:rPr>
          <w:rFonts w:ascii="Arial Narrow" w:eastAsia="Arial Narrow" w:hAnsi="Arial Narrow" w:cs="Arial Narrow"/>
          <w:b/>
        </w:rPr>
        <w:t>1</w:t>
      </w:r>
    </w:p>
    <w:p w:rsidR="00E62C7C" w:rsidRPr="00F361D6" w:rsidRDefault="00840ECB">
      <w:pPr>
        <w:pStyle w:val="normal0"/>
        <w:rPr>
          <w:rFonts w:ascii="Arial Narrow" w:eastAsia="Arial Narrow" w:hAnsi="Arial Narrow" w:cs="Arial Narrow"/>
        </w:rPr>
      </w:pPr>
      <w:r>
        <w:rPr>
          <w:rFonts w:ascii="Arial Narrow" w:eastAsia="Arial Narrow" w:hAnsi="Arial Narrow" w:cs="Arial Narrow"/>
          <w:b/>
        </w:rPr>
        <w:t>PROCESSO LICITATÓRIO N° 1</w:t>
      </w:r>
      <w:r w:rsidR="00295F52" w:rsidRPr="00F361D6">
        <w:rPr>
          <w:rFonts w:ascii="Arial Narrow" w:eastAsia="Arial Narrow" w:hAnsi="Arial Narrow" w:cs="Arial Narrow"/>
          <w:b/>
        </w:rPr>
        <w:t>1</w:t>
      </w:r>
      <w:r>
        <w:rPr>
          <w:rFonts w:ascii="Arial Narrow" w:eastAsia="Arial Narrow" w:hAnsi="Arial Narrow" w:cs="Arial Narrow"/>
          <w:b/>
        </w:rPr>
        <w:t>2</w:t>
      </w:r>
      <w:r w:rsidR="00656548" w:rsidRPr="00F361D6">
        <w:rPr>
          <w:rFonts w:ascii="Arial Narrow" w:eastAsia="Arial Narrow" w:hAnsi="Arial Narrow" w:cs="Arial Narrow"/>
          <w:b/>
        </w:rPr>
        <w:t>/202</w:t>
      </w:r>
      <w:r w:rsidR="00295F52" w:rsidRPr="00F361D6">
        <w:rPr>
          <w:rFonts w:ascii="Arial Narrow" w:eastAsia="Arial Narrow" w:hAnsi="Arial Narrow" w:cs="Arial Narrow"/>
          <w:b/>
        </w:rPr>
        <w:t>1</w:t>
      </w:r>
      <w:r w:rsidR="00656548" w:rsidRPr="00F361D6">
        <w:rPr>
          <w:rFonts w:ascii="Arial Narrow" w:eastAsia="Arial Narrow" w:hAnsi="Arial Narrow" w:cs="Arial Narrow"/>
          <w:b/>
        </w:rPr>
        <w:t xml:space="preserve"> </w:t>
      </w:r>
    </w:p>
    <w:p w:rsidR="00E62C7C" w:rsidRPr="00F361D6" w:rsidRDefault="00840ECB">
      <w:pPr>
        <w:pStyle w:val="normal0"/>
        <w:jc w:val="both"/>
        <w:rPr>
          <w:rFonts w:ascii="Arial Narrow" w:eastAsia="Arial Narrow" w:hAnsi="Arial Narrow" w:cs="Arial Narrow"/>
        </w:rPr>
      </w:pPr>
      <w:r>
        <w:rPr>
          <w:rFonts w:ascii="Arial Narrow" w:eastAsia="Arial Narrow" w:hAnsi="Arial Narrow" w:cs="Arial Narrow"/>
          <w:b/>
        </w:rPr>
        <w:t>REGISTRO DE PREÇOS Nº 08</w:t>
      </w:r>
      <w:r w:rsidR="00295F52" w:rsidRPr="00F361D6">
        <w:rPr>
          <w:rFonts w:ascii="Arial Narrow" w:eastAsia="Arial Narrow" w:hAnsi="Arial Narrow" w:cs="Arial Narrow"/>
          <w:b/>
        </w:rPr>
        <w:t>5</w:t>
      </w:r>
      <w:r w:rsidR="00656548" w:rsidRPr="00F361D6">
        <w:rPr>
          <w:rFonts w:ascii="Arial Narrow" w:eastAsia="Arial Narrow" w:hAnsi="Arial Narrow" w:cs="Arial Narrow"/>
          <w:b/>
        </w:rPr>
        <w:t>/202</w:t>
      </w:r>
      <w:r w:rsidR="00295F52" w:rsidRPr="00F361D6">
        <w:rPr>
          <w:rFonts w:ascii="Arial Narrow" w:eastAsia="Arial Narrow" w:hAnsi="Arial Narrow" w:cs="Arial Narrow"/>
          <w:b/>
        </w:rPr>
        <w:t>1</w:t>
      </w:r>
    </w:p>
    <w:p w:rsidR="00E62C7C" w:rsidRPr="00F361D6" w:rsidRDefault="00E62C7C">
      <w:pPr>
        <w:pStyle w:val="normal0"/>
        <w:jc w:val="both"/>
        <w:rPr>
          <w:rFonts w:ascii="Arial Narrow" w:eastAsia="Arial Narrow" w:hAnsi="Arial Narrow" w:cs="Arial Narrow"/>
        </w:rPr>
      </w:pPr>
    </w:p>
    <w:p w:rsidR="00E62C7C" w:rsidRDefault="00E62C7C">
      <w:pPr>
        <w:pStyle w:val="normal0"/>
        <w:jc w:val="both"/>
        <w:rPr>
          <w:rFonts w:ascii="Arial Narrow" w:eastAsia="Arial Narrow" w:hAnsi="Arial Narrow" w:cs="Arial Narrow"/>
        </w:rPr>
      </w:pPr>
    </w:p>
    <w:p w:rsidR="00E62C7C" w:rsidRDefault="00656548">
      <w:pPr>
        <w:pStyle w:val="normal0"/>
        <w:jc w:val="both"/>
        <w:rPr>
          <w:rFonts w:ascii="Arial Narrow" w:eastAsia="Arial Narrow" w:hAnsi="Arial Narrow" w:cs="Arial Narrow"/>
          <w:color w:val="000000"/>
        </w:rPr>
      </w:pPr>
      <w:r>
        <w:rPr>
          <w:rFonts w:ascii="Arial Narrow" w:eastAsia="Arial Narrow" w:hAnsi="Arial Narrow" w:cs="Arial Narrow"/>
        </w:rPr>
        <w:t xml:space="preserve">O </w:t>
      </w:r>
      <w:r>
        <w:rPr>
          <w:rFonts w:ascii="Arial Narrow" w:eastAsia="Arial Narrow" w:hAnsi="Arial Narrow" w:cs="Arial Narrow"/>
          <w:b/>
        </w:rPr>
        <w:t>Município de ABELARDO LUZ - SC</w:t>
      </w:r>
      <w:r>
        <w:rPr>
          <w:rFonts w:ascii="Arial Narrow" w:eastAsia="Arial Narrow" w:hAnsi="Arial Narrow" w:cs="Arial Narrow"/>
        </w:rPr>
        <w:t>, com sede junto a Prefeitura Municipal de</w:t>
      </w:r>
      <w:proofErr w:type="gramStart"/>
      <w:r>
        <w:rPr>
          <w:rFonts w:ascii="Arial Narrow" w:eastAsia="Arial Narrow" w:hAnsi="Arial Narrow" w:cs="Arial Narrow"/>
        </w:rPr>
        <w:t xml:space="preserve">  </w:t>
      </w:r>
      <w:proofErr w:type="gramEnd"/>
      <w:r>
        <w:rPr>
          <w:rFonts w:ascii="Arial Narrow" w:eastAsia="Arial Narrow" w:hAnsi="Arial Narrow" w:cs="Arial Narrow"/>
        </w:rPr>
        <w:t xml:space="preserve">ABELARDO LUZ, na Av. </w:t>
      </w:r>
      <w:proofErr w:type="spellStart"/>
      <w:r>
        <w:rPr>
          <w:rFonts w:ascii="Arial Narrow" w:eastAsia="Arial Narrow" w:hAnsi="Arial Narrow" w:cs="Arial Narrow"/>
        </w:rPr>
        <w:t>Pe</w:t>
      </w:r>
      <w:proofErr w:type="spellEnd"/>
      <w:r>
        <w:rPr>
          <w:rFonts w:ascii="Arial Narrow" w:eastAsia="Arial Narrow" w:hAnsi="Arial Narrow" w:cs="Arial Narrow"/>
        </w:rPr>
        <w:t xml:space="preserve">. João de </w:t>
      </w:r>
      <w:proofErr w:type="spellStart"/>
      <w:r>
        <w:rPr>
          <w:rFonts w:ascii="Arial Narrow" w:eastAsia="Arial Narrow" w:hAnsi="Arial Narrow" w:cs="Arial Narrow"/>
        </w:rPr>
        <w:t>Smedt</w:t>
      </w:r>
      <w:proofErr w:type="spellEnd"/>
      <w:r>
        <w:rPr>
          <w:rFonts w:ascii="Arial Narrow" w:eastAsia="Arial Narrow" w:hAnsi="Arial Narrow" w:cs="Arial Narrow"/>
        </w:rPr>
        <w:t xml:space="preserve">, 1.605 – CEP: 89.830-000 – ABELARDO LUZ – SC, Centro, neste ato representado pelo Prefeito Municipal Sr. </w:t>
      </w:r>
      <w:r>
        <w:rPr>
          <w:rFonts w:ascii="Arial Narrow" w:eastAsia="Arial Narrow" w:hAnsi="Arial Narrow" w:cs="Arial Narrow"/>
          <w:b/>
        </w:rPr>
        <w:t>NERCI SANTIN</w:t>
      </w:r>
      <w:r>
        <w:rPr>
          <w:rFonts w:ascii="Arial Narrow" w:eastAsia="Arial Narrow" w:hAnsi="Arial Narrow" w:cs="Arial Narrow"/>
          <w:color w:val="000000"/>
        </w:rPr>
        <w:t>, portador do CPF nº</w:t>
      </w:r>
      <w:r w:rsidR="00F361D6">
        <w:rPr>
          <w:rFonts w:ascii="Arial Narrow" w:eastAsia="Arial Narrow" w:hAnsi="Arial Narrow" w:cs="Arial Narrow"/>
          <w:color w:val="000000"/>
        </w:rPr>
        <w:t xml:space="preserve"> 075.655.939-15</w:t>
      </w:r>
      <w:r>
        <w:rPr>
          <w:rFonts w:ascii="Arial Narrow" w:eastAsia="Arial Narrow" w:hAnsi="Arial Narrow" w:cs="Arial Narrow"/>
          <w:color w:val="000000"/>
        </w:rPr>
        <w:t xml:space="preserve"> e a empresa _________________________, inscrita no CNPJ nº ______________________, nesta Ata representada </w:t>
      </w:r>
      <w:proofErr w:type="gramStart"/>
      <w:r>
        <w:rPr>
          <w:rFonts w:ascii="Arial Narrow" w:eastAsia="Arial Narrow" w:hAnsi="Arial Narrow" w:cs="Arial Narrow"/>
          <w:color w:val="000000"/>
        </w:rPr>
        <w:t>pelo(</w:t>
      </w:r>
      <w:proofErr w:type="gramEnd"/>
      <w:r>
        <w:rPr>
          <w:rFonts w:ascii="Arial Narrow" w:eastAsia="Arial Narrow" w:hAnsi="Arial Narrow" w:cs="Arial Narrow"/>
          <w:color w:val="000000"/>
        </w:rPr>
        <w:t>a)  Senhor(a) ______________________, portador(a) do CPF nº _____________________, em face da classificação das propostas apresentadas, da homologação pela autoridade competente, RESOLVEM registrar os preços para possível compra do objeto do Edital em referência,  nos termos da Lei Federal nº 10.520/02, Decreto Municipal nº 494/2010 e subsidiariamente a Lei Federal nº 8.666/93, das demais normas legais aplicáveis, na seguinte forma:</w:t>
      </w:r>
    </w:p>
    <w:p w:rsidR="00E62C7C" w:rsidRDefault="00E62C7C">
      <w:pPr>
        <w:pStyle w:val="normal0"/>
        <w:jc w:val="both"/>
        <w:rPr>
          <w:rFonts w:ascii="Arial Narrow" w:eastAsia="Arial Narrow" w:hAnsi="Arial Narrow" w:cs="Arial Narrow"/>
          <w:color w:val="000000"/>
        </w:rPr>
      </w:pPr>
    </w:p>
    <w:p w:rsidR="00E62C7C" w:rsidRDefault="00656548">
      <w:pPr>
        <w:pStyle w:val="normal0"/>
        <w:jc w:val="both"/>
        <w:rPr>
          <w:rFonts w:ascii="Arial Narrow" w:eastAsia="Arial Narrow" w:hAnsi="Arial Narrow" w:cs="Arial Narrow"/>
          <w:color w:val="000000"/>
        </w:rPr>
      </w:pPr>
      <w:r>
        <w:rPr>
          <w:rFonts w:ascii="Arial Narrow" w:eastAsia="Arial Narrow" w:hAnsi="Arial Narrow" w:cs="Arial Narrow"/>
          <w:color w:val="000000"/>
        </w:rPr>
        <w:t>A empresa com preços registrados passará a ser denominada detentora da Ata de Registro de Preços após a assinatura desta.</w:t>
      </w:r>
    </w:p>
    <w:p w:rsidR="00E62C7C" w:rsidRDefault="00E62C7C">
      <w:pPr>
        <w:pStyle w:val="normal0"/>
        <w:jc w:val="both"/>
        <w:rPr>
          <w:rFonts w:ascii="Arial Narrow" w:eastAsia="Arial Narrow" w:hAnsi="Arial Narrow" w:cs="Arial Narrow"/>
          <w:color w:val="000000"/>
        </w:rPr>
      </w:pPr>
    </w:p>
    <w:p w:rsidR="00E62C7C" w:rsidRDefault="00656548">
      <w:pPr>
        <w:pStyle w:val="normal0"/>
        <w:jc w:val="both"/>
        <w:rPr>
          <w:rFonts w:ascii="Arial Narrow" w:eastAsia="Arial Narrow" w:hAnsi="Arial Narrow" w:cs="Arial Narrow"/>
          <w:color w:val="000000"/>
        </w:rPr>
      </w:pPr>
      <w:r>
        <w:rPr>
          <w:rFonts w:ascii="Arial Narrow" w:eastAsia="Arial Narrow" w:hAnsi="Arial Narrow" w:cs="Arial Narrow"/>
          <w:b/>
          <w:color w:val="000000"/>
        </w:rPr>
        <w:t>Cláusula Primeira – Do objeto, Preços e Quantidades</w:t>
      </w:r>
    </w:p>
    <w:p w:rsidR="00E62C7C" w:rsidRDefault="00656548">
      <w:pPr>
        <w:pStyle w:val="normal0"/>
        <w:jc w:val="both"/>
        <w:rPr>
          <w:rFonts w:ascii="Arial Narrow" w:eastAsia="Arial Narrow" w:hAnsi="Arial Narrow" w:cs="Arial Narrow"/>
        </w:rPr>
      </w:pPr>
      <w:r>
        <w:rPr>
          <w:rFonts w:ascii="Arial Narrow" w:eastAsia="Arial Narrow" w:hAnsi="Arial Narrow" w:cs="Arial Narrow"/>
          <w:color w:val="000000"/>
        </w:rPr>
        <w:t xml:space="preserve">1.1 - </w:t>
      </w:r>
      <w:proofErr w:type="gramStart"/>
      <w:r>
        <w:rPr>
          <w:rFonts w:ascii="Arial Narrow" w:eastAsia="Arial Narrow" w:hAnsi="Arial Narrow" w:cs="Arial Narrow"/>
          <w:color w:val="000000"/>
        </w:rPr>
        <w:t>A presente</w:t>
      </w:r>
      <w:proofErr w:type="gramEnd"/>
      <w:r>
        <w:rPr>
          <w:rFonts w:ascii="Arial Narrow" w:eastAsia="Arial Narrow" w:hAnsi="Arial Narrow" w:cs="Arial Narrow"/>
          <w:color w:val="000000"/>
        </w:rPr>
        <w:t xml:space="preserve"> Ata tem por objeto assegurar o compromisso de possível aquisição de </w:t>
      </w:r>
      <w:r>
        <w:rPr>
          <w:rFonts w:ascii="Arial Narrow" w:eastAsia="Arial Narrow" w:hAnsi="Arial Narrow" w:cs="Arial Narrow"/>
        </w:rPr>
        <w:t xml:space="preserve">para possível aquisição de piso linóleo dupla face para dança, para a Casa da Cultura, durante o prazo de vigência da presente Ata, mediante requisição e </w:t>
      </w:r>
      <w:r>
        <w:rPr>
          <w:rFonts w:ascii="Arial Narrow" w:eastAsia="Arial Narrow" w:hAnsi="Arial Narrow" w:cs="Arial Narrow"/>
          <w:color w:val="000000"/>
        </w:rPr>
        <w:t>conforme itens e preços abaixo descritos, constantes da proposta comercial da empresa Detentora desta Ata.</w:t>
      </w:r>
    </w:p>
    <w:p w:rsidR="00E62C7C" w:rsidRDefault="00E62C7C">
      <w:pPr>
        <w:pStyle w:val="normal0"/>
        <w:jc w:val="both"/>
        <w:rPr>
          <w:rFonts w:ascii="Arial Narrow" w:eastAsia="Arial Narrow" w:hAnsi="Arial Narrow" w:cs="Arial Narrow"/>
          <w:color w:val="000000"/>
        </w:rPr>
      </w:pPr>
    </w:p>
    <w:tbl>
      <w:tblPr>
        <w:tblStyle w:val="a4"/>
        <w:tblW w:w="9082" w:type="dxa"/>
        <w:tblInd w:w="0" w:type="dxa"/>
        <w:tblLayout w:type="fixed"/>
        <w:tblLook w:val="0000"/>
      </w:tblPr>
      <w:tblGrid>
        <w:gridCol w:w="567"/>
        <w:gridCol w:w="3667"/>
        <w:gridCol w:w="869"/>
        <w:gridCol w:w="851"/>
        <w:gridCol w:w="709"/>
        <w:gridCol w:w="1275"/>
        <w:gridCol w:w="1144"/>
      </w:tblGrid>
      <w:tr w:rsidR="00E62C7C">
        <w:tc>
          <w:tcPr>
            <w:tcW w:w="567" w:type="dxa"/>
            <w:tcBorders>
              <w:top w:val="single" w:sz="4" w:space="0" w:color="000000"/>
              <w:left w:val="single" w:sz="4" w:space="0" w:color="000000"/>
              <w:bottom w:val="single" w:sz="4" w:space="0" w:color="000000"/>
              <w:right w:val="nil"/>
            </w:tcBorders>
            <w:vAlign w:val="center"/>
          </w:tcPr>
          <w:p w:rsidR="00E62C7C" w:rsidRDefault="00656548">
            <w:pPr>
              <w:pStyle w:val="normal0"/>
              <w:widowControl w:val="0"/>
              <w:tabs>
                <w:tab w:val="left" w:pos="993"/>
              </w:tabs>
              <w:jc w:val="center"/>
              <w:rPr>
                <w:rFonts w:ascii="Arial Narrow" w:eastAsia="Arial Narrow" w:hAnsi="Arial Narrow" w:cs="Arial Narrow"/>
                <w:color w:val="000000"/>
              </w:rPr>
            </w:pPr>
            <w:r>
              <w:rPr>
                <w:rFonts w:ascii="Arial Narrow" w:eastAsia="Arial Narrow" w:hAnsi="Arial Narrow" w:cs="Arial Narrow"/>
                <w:b/>
                <w:color w:val="000000"/>
              </w:rPr>
              <w:t>Item</w:t>
            </w:r>
          </w:p>
        </w:tc>
        <w:tc>
          <w:tcPr>
            <w:tcW w:w="3667" w:type="dxa"/>
            <w:tcBorders>
              <w:top w:val="single" w:sz="4" w:space="0" w:color="000000"/>
              <w:left w:val="single" w:sz="4" w:space="0" w:color="000000"/>
              <w:bottom w:val="single" w:sz="4" w:space="0" w:color="000000"/>
              <w:right w:val="nil"/>
            </w:tcBorders>
            <w:vAlign w:val="center"/>
          </w:tcPr>
          <w:p w:rsidR="00E62C7C" w:rsidRDefault="00656548">
            <w:pPr>
              <w:pStyle w:val="normal0"/>
              <w:widowControl w:val="0"/>
              <w:tabs>
                <w:tab w:val="left" w:pos="993"/>
              </w:tabs>
              <w:jc w:val="center"/>
              <w:rPr>
                <w:rFonts w:ascii="Arial Narrow" w:eastAsia="Arial Narrow" w:hAnsi="Arial Narrow" w:cs="Arial Narrow"/>
                <w:color w:val="000000"/>
              </w:rPr>
            </w:pPr>
            <w:r>
              <w:rPr>
                <w:rFonts w:ascii="Arial Narrow" w:eastAsia="Arial Narrow" w:hAnsi="Arial Narrow" w:cs="Arial Narrow"/>
                <w:b/>
                <w:color w:val="000000"/>
              </w:rPr>
              <w:t>Descrição</w:t>
            </w:r>
          </w:p>
        </w:tc>
        <w:tc>
          <w:tcPr>
            <w:tcW w:w="869" w:type="dxa"/>
            <w:tcBorders>
              <w:top w:val="single" w:sz="4" w:space="0" w:color="000000"/>
              <w:left w:val="single" w:sz="4" w:space="0" w:color="000000"/>
              <w:bottom w:val="single" w:sz="4" w:space="0" w:color="000000"/>
              <w:right w:val="nil"/>
            </w:tcBorders>
            <w:vAlign w:val="center"/>
          </w:tcPr>
          <w:p w:rsidR="00E62C7C" w:rsidRDefault="00656548">
            <w:pPr>
              <w:pStyle w:val="normal0"/>
              <w:widowControl w:val="0"/>
              <w:tabs>
                <w:tab w:val="left" w:pos="993"/>
              </w:tabs>
              <w:jc w:val="center"/>
              <w:rPr>
                <w:rFonts w:ascii="Arial Narrow" w:eastAsia="Arial Narrow" w:hAnsi="Arial Narrow" w:cs="Arial Narrow"/>
                <w:color w:val="000000"/>
              </w:rPr>
            </w:pPr>
            <w:r>
              <w:rPr>
                <w:rFonts w:ascii="Arial Narrow" w:eastAsia="Arial Narrow" w:hAnsi="Arial Narrow" w:cs="Arial Narrow"/>
                <w:b/>
                <w:color w:val="000000"/>
              </w:rPr>
              <w:t>Marca</w:t>
            </w:r>
          </w:p>
        </w:tc>
        <w:tc>
          <w:tcPr>
            <w:tcW w:w="851" w:type="dxa"/>
            <w:tcBorders>
              <w:top w:val="single" w:sz="4" w:space="0" w:color="000000"/>
              <w:left w:val="single" w:sz="4" w:space="0" w:color="000000"/>
              <w:bottom w:val="single" w:sz="4" w:space="0" w:color="000000"/>
              <w:right w:val="nil"/>
            </w:tcBorders>
            <w:vAlign w:val="center"/>
          </w:tcPr>
          <w:p w:rsidR="00E62C7C" w:rsidRDefault="00656548">
            <w:pPr>
              <w:pStyle w:val="normal0"/>
              <w:widowControl w:val="0"/>
              <w:tabs>
                <w:tab w:val="left" w:pos="993"/>
              </w:tabs>
              <w:jc w:val="center"/>
              <w:rPr>
                <w:rFonts w:ascii="Arial Narrow" w:eastAsia="Arial Narrow" w:hAnsi="Arial Narrow" w:cs="Arial Narrow"/>
                <w:color w:val="000000"/>
              </w:rPr>
            </w:pPr>
            <w:r>
              <w:rPr>
                <w:rFonts w:ascii="Arial Narrow" w:eastAsia="Arial Narrow" w:hAnsi="Arial Narrow" w:cs="Arial Narrow"/>
                <w:b/>
                <w:color w:val="000000"/>
              </w:rPr>
              <w:t>Quant.</w:t>
            </w:r>
          </w:p>
        </w:tc>
        <w:tc>
          <w:tcPr>
            <w:tcW w:w="709" w:type="dxa"/>
            <w:tcBorders>
              <w:top w:val="single" w:sz="4" w:space="0" w:color="000000"/>
              <w:left w:val="single" w:sz="4" w:space="0" w:color="000000"/>
              <w:bottom w:val="single" w:sz="4" w:space="0" w:color="000000"/>
              <w:right w:val="nil"/>
            </w:tcBorders>
            <w:vAlign w:val="center"/>
          </w:tcPr>
          <w:p w:rsidR="00E62C7C" w:rsidRDefault="00656548">
            <w:pPr>
              <w:pStyle w:val="normal0"/>
              <w:widowControl w:val="0"/>
              <w:tabs>
                <w:tab w:val="left" w:pos="993"/>
              </w:tabs>
              <w:jc w:val="center"/>
              <w:rPr>
                <w:rFonts w:ascii="Arial Narrow" w:eastAsia="Arial Narrow" w:hAnsi="Arial Narrow" w:cs="Arial Narrow"/>
                <w:color w:val="000000"/>
              </w:rPr>
            </w:pPr>
            <w:proofErr w:type="spellStart"/>
            <w:r>
              <w:rPr>
                <w:rFonts w:ascii="Arial Narrow" w:eastAsia="Arial Narrow" w:hAnsi="Arial Narrow" w:cs="Arial Narrow"/>
                <w:b/>
                <w:color w:val="000000"/>
              </w:rPr>
              <w:t>Unid</w:t>
            </w:r>
            <w:proofErr w:type="spellEnd"/>
            <w:r>
              <w:rPr>
                <w:rFonts w:ascii="Arial Narrow" w:eastAsia="Arial Narrow" w:hAnsi="Arial Narrow" w:cs="Arial Narrow"/>
                <w:b/>
                <w:color w:val="000000"/>
              </w:rPr>
              <w:t>.</w:t>
            </w:r>
          </w:p>
        </w:tc>
        <w:tc>
          <w:tcPr>
            <w:tcW w:w="1275" w:type="dxa"/>
            <w:tcBorders>
              <w:top w:val="single" w:sz="4" w:space="0" w:color="000000"/>
              <w:left w:val="single" w:sz="4" w:space="0" w:color="000000"/>
              <w:bottom w:val="single" w:sz="4" w:space="0" w:color="000000"/>
              <w:right w:val="nil"/>
            </w:tcBorders>
            <w:vAlign w:val="center"/>
          </w:tcPr>
          <w:p w:rsidR="00E62C7C" w:rsidRDefault="00656548">
            <w:pPr>
              <w:pStyle w:val="normal0"/>
              <w:widowControl w:val="0"/>
              <w:tabs>
                <w:tab w:val="left" w:pos="993"/>
              </w:tabs>
              <w:jc w:val="center"/>
              <w:rPr>
                <w:rFonts w:ascii="Arial Narrow" w:eastAsia="Arial Narrow" w:hAnsi="Arial Narrow" w:cs="Arial Narrow"/>
                <w:color w:val="000000"/>
              </w:rPr>
            </w:pPr>
            <w:r>
              <w:rPr>
                <w:rFonts w:ascii="Arial Narrow" w:eastAsia="Arial Narrow" w:hAnsi="Arial Narrow" w:cs="Arial Narrow"/>
                <w:b/>
                <w:color w:val="000000"/>
              </w:rPr>
              <w:t xml:space="preserve">Preço </w:t>
            </w:r>
            <w:proofErr w:type="spellStart"/>
            <w:r>
              <w:rPr>
                <w:rFonts w:ascii="Arial Narrow" w:eastAsia="Arial Narrow" w:hAnsi="Arial Narrow" w:cs="Arial Narrow"/>
                <w:b/>
                <w:color w:val="000000"/>
              </w:rPr>
              <w:t>Unit</w:t>
            </w:r>
            <w:proofErr w:type="spellEnd"/>
            <w:r>
              <w:rPr>
                <w:rFonts w:ascii="Arial Narrow" w:eastAsia="Arial Narrow" w:hAnsi="Arial Narrow" w:cs="Arial Narrow"/>
                <w:b/>
                <w:color w:val="000000"/>
              </w:rPr>
              <w:t>.</w:t>
            </w:r>
          </w:p>
        </w:tc>
        <w:tc>
          <w:tcPr>
            <w:tcW w:w="1144" w:type="dxa"/>
            <w:tcBorders>
              <w:top w:val="single" w:sz="4" w:space="0" w:color="000000"/>
              <w:left w:val="single" w:sz="4" w:space="0" w:color="000000"/>
              <w:bottom w:val="single" w:sz="4" w:space="0" w:color="000000"/>
              <w:right w:val="single" w:sz="4" w:space="0" w:color="000000"/>
            </w:tcBorders>
            <w:vAlign w:val="center"/>
          </w:tcPr>
          <w:p w:rsidR="00E62C7C" w:rsidRDefault="00656548">
            <w:pPr>
              <w:pStyle w:val="normal0"/>
              <w:widowControl w:val="0"/>
              <w:tabs>
                <w:tab w:val="left" w:pos="993"/>
              </w:tabs>
              <w:jc w:val="center"/>
              <w:rPr>
                <w:rFonts w:ascii="Arial Narrow" w:eastAsia="Arial Narrow" w:hAnsi="Arial Narrow" w:cs="Arial Narrow"/>
                <w:color w:val="000000"/>
              </w:rPr>
            </w:pPr>
            <w:r>
              <w:rPr>
                <w:rFonts w:ascii="Arial Narrow" w:eastAsia="Arial Narrow" w:hAnsi="Arial Narrow" w:cs="Arial Narrow"/>
                <w:b/>
                <w:color w:val="000000"/>
              </w:rPr>
              <w:t>Preço Total</w:t>
            </w:r>
          </w:p>
        </w:tc>
      </w:tr>
      <w:tr w:rsidR="00E62C7C">
        <w:tc>
          <w:tcPr>
            <w:tcW w:w="567" w:type="dxa"/>
            <w:tcBorders>
              <w:top w:val="single" w:sz="4" w:space="0" w:color="000000"/>
              <w:left w:val="single" w:sz="4" w:space="0" w:color="000000"/>
              <w:bottom w:val="single" w:sz="4" w:space="0" w:color="000000"/>
              <w:right w:val="nil"/>
            </w:tcBorders>
            <w:vAlign w:val="center"/>
          </w:tcPr>
          <w:p w:rsidR="00E62C7C" w:rsidRDefault="00E62C7C">
            <w:pPr>
              <w:pStyle w:val="normal0"/>
              <w:widowControl w:val="0"/>
              <w:tabs>
                <w:tab w:val="left" w:pos="993"/>
              </w:tabs>
              <w:jc w:val="center"/>
              <w:rPr>
                <w:rFonts w:ascii="Arial Narrow" w:eastAsia="Arial Narrow" w:hAnsi="Arial Narrow" w:cs="Arial Narrow"/>
                <w:color w:val="000000"/>
              </w:rPr>
            </w:pPr>
          </w:p>
        </w:tc>
        <w:tc>
          <w:tcPr>
            <w:tcW w:w="3667" w:type="dxa"/>
            <w:tcBorders>
              <w:top w:val="single" w:sz="4" w:space="0" w:color="000000"/>
              <w:left w:val="single" w:sz="4" w:space="0" w:color="000000"/>
              <w:bottom w:val="single" w:sz="4" w:space="0" w:color="000000"/>
              <w:right w:val="nil"/>
            </w:tcBorders>
            <w:vAlign w:val="center"/>
          </w:tcPr>
          <w:p w:rsidR="00E62C7C" w:rsidRDefault="00E62C7C">
            <w:pPr>
              <w:pStyle w:val="normal0"/>
              <w:widowControl w:val="0"/>
              <w:tabs>
                <w:tab w:val="left" w:pos="993"/>
              </w:tabs>
              <w:jc w:val="center"/>
              <w:rPr>
                <w:rFonts w:ascii="Arial Narrow" w:eastAsia="Arial Narrow" w:hAnsi="Arial Narrow" w:cs="Arial Narrow"/>
                <w:color w:val="000000"/>
              </w:rPr>
            </w:pPr>
          </w:p>
        </w:tc>
        <w:tc>
          <w:tcPr>
            <w:tcW w:w="869" w:type="dxa"/>
            <w:tcBorders>
              <w:top w:val="single" w:sz="4" w:space="0" w:color="000000"/>
              <w:left w:val="single" w:sz="4" w:space="0" w:color="000000"/>
              <w:bottom w:val="single" w:sz="4" w:space="0" w:color="000000"/>
              <w:right w:val="nil"/>
            </w:tcBorders>
            <w:vAlign w:val="center"/>
          </w:tcPr>
          <w:p w:rsidR="00E62C7C" w:rsidRDefault="00E62C7C">
            <w:pPr>
              <w:pStyle w:val="normal0"/>
              <w:widowControl w:val="0"/>
              <w:tabs>
                <w:tab w:val="left" w:pos="993"/>
              </w:tabs>
              <w:jc w:val="center"/>
              <w:rPr>
                <w:rFonts w:ascii="Arial Narrow" w:eastAsia="Arial Narrow" w:hAnsi="Arial Narrow" w:cs="Arial Narrow"/>
                <w:color w:val="000000"/>
              </w:rPr>
            </w:pPr>
          </w:p>
        </w:tc>
        <w:tc>
          <w:tcPr>
            <w:tcW w:w="851" w:type="dxa"/>
            <w:tcBorders>
              <w:top w:val="single" w:sz="4" w:space="0" w:color="000000"/>
              <w:left w:val="single" w:sz="4" w:space="0" w:color="000000"/>
              <w:bottom w:val="single" w:sz="4" w:space="0" w:color="000000"/>
              <w:right w:val="nil"/>
            </w:tcBorders>
            <w:vAlign w:val="center"/>
          </w:tcPr>
          <w:p w:rsidR="00E62C7C" w:rsidRDefault="00E62C7C">
            <w:pPr>
              <w:pStyle w:val="normal0"/>
              <w:widowControl w:val="0"/>
              <w:tabs>
                <w:tab w:val="left" w:pos="993"/>
              </w:tabs>
              <w:jc w:val="center"/>
              <w:rPr>
                <w:rFonts w:ascii="Arial Narrow" w:eastAsia="Arial Narrow" w:hAnsi="Arial Narrow" w:cs="Arial Narrow"/>
                <w:color w:val="000000"/>
              </w:rPr>
            </w:pPr>
          </w:p>
        </w:tc>
        <w:tc>
          <w:tcPr>
            <w:tcW w:w="709" w:type="dxa"/>
            <w:tcBorders>
              <w:top w:val="single" w:sz="4" w:space="0" w:color="000000"/>
              <w:left w:val="single" w:sz="4" w:space="0" w:color="000000"/>
              <w:bottom w:val="single" w:sz="4" w:space="0" w:color="000000"/>
              <w:right w:val="nil"/>
            </w:tcBorders>
            <w:vAlign w:val="center"/>
          </w:tcPr>
          <w:p w:rsidR="00E62C7C" w:rsidRDefault="00E62C7C">
            <w:pPr>
              <w:pStyle w:val="normal0"/>
              <w:widowControl w:val="0"/>
              <w:tabs>
                <w:tab w:val="left" w:pos="993"/>
              </w:tabs>
              <w:jc w:val="center"/>
              <w:rPr>
                <w:rFonts w:ascii="Arial Narrow" w:eastAsia="Arial Narrow" w:hAnsi="Arial Narrow" w:cs="Arial Narrow"/>
                <w:color w:val="000000"/>
              </w:rPr>
            </w:pPr>
          </w:p>
        </w:tc>
        <w:tc>
          <w:tcPr>
            <w:tcW w:w="1275" w:type="dxa"/>
            <w:tcBorders>
              <w:top w:val="single" w:sz="4" w:space="0" w:color="000000"/>
              <w:left w:val="single" w:sz="4" w:space="0" w:color="000000"/>
              <w:bottom w:val="single" w:sz="4" w:space="0" w:color="000000"/>
              <w:right w:val="nil"/>
            </w:tcBorders>
            <w:vAlign w:val="center"/>
          </w:tcPr>
          <w:p w:rsidR="00E62C7C" w:rsidRDefault="00E62C7C">
            <w:pPr>
              <w:pStyle w:val="normal0"/>
              <w:widowControl w:val="0"/>
              <w:tabs>
                <w:tab w:val="left" w:pos="993"/>
              </w:tabs>
              <w:jc w:val="center"/>
              <w:rPr>
                <w:rFonts w:ascii="Arial Narrow" w:eastAsia="Arial Narrow" w:hAnsi="Arial Narrow" w:cs="Arial Narrow"/>
                <w:color w:val="000000"/>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E62C7C" w:rsidRDefault="00E62C7C">
            <w:pPr>
              <w:pStyle w:val="normal0"/>
              <w:widowControl w:val="0"/>
              <w:tabs>
                <w:tab w:val="left" w:pos="993"/>
              </w:tabs>
              <w:jc w:val="center"/>
              <w:rPr>
                <w:rFonts w:ascii="Arial Narrow" w:eastAsia="Arial Narrow" w:hAnsi="Arial Narrow" w:cs="Arial Narrow"/>
                <w:color w:val="000000"/>
              </w:rPr>
            </w:pPr>
          </w:p>
        </w:tc>
      </w:tr>
    </w:tbl>
    <w:p w:rsidR="00E62C7C" w:rsidRDefault="00E62C7C">
      <w:pPr>
        <w:pStyle w:val="normal0"/>
        <w:jc w:val="both"/>
        <w:rPr>
          <w:rFonts w:ascii="Arial Narrow" w:eastAsia="Arial Narrow" w:hAnsi="Arial Narrow" w:cs="Arial Narrow"/>
          <w:color w:val="000000"/>
        </w:rPr>
      </w:pPr>
    </w:p>
    <w:p w:rsidR="00E62C7C" w:rsidRDefault="00656548">
      <w:pPr>
        <w:pStyle w:val="normal0"/>
        <w:jc w:val="both"/>
        <w:rPr>
          <w:rFonts w:ascii="Arial Narrow" w:eastAsia="Arial Narrow" w:hAnsi="Arial Narrow" w:cs="Arial Narrow"/>
          <w:b/>
          <w:color w:val="000000"/>
        </w:rPr>
      </w:pPr>
      <w:r>
        <w:rPr>
          <w:rFonts w:ascii="Arial Narrow" w:eastAsia="Arial Narrow" w:hAnsi="Arial Narrow" w:cs="Arial Narrow"/>
          <w:b/>
          <w:color w:val="000000"/>
        </w:rPr>
        <w:t>Cláusula Segunda – Da validade da Ata</w:t>
      </w:r>
    </w:p>
    <w:p w:rsidR="00E62C7C" w:rsidRDefault="00656548">
      <w:pPr>
        <w:pStyle w:val="normal0"/>
        <w:widowControl w:val="0"/>
        <w:jc w:val="both"/>
        <w:rPr>
          <w:rFonts w:ascii="Arial Narrow" w:eastAsia="Arial Narrow" w:hAnsi="Arial Narrow" w:cs="Arial Narrow"/>
        </w:rPr>
      </w:pPr>
      <w:r>
        <w:rPr>
          <w:rFonts w:ascii="Arial Narrow" w:eastAsia="Arial Narrow" w:hAnsi="Arial Narrow" w:cs="Arial Narrow"/>
        </w:rPr>
        <w:t xml:space="preserve">2.1 - </w:t>
      </w:r>
      <w:proofErr w:type="gramStart"/>
      <w:r>
        <w:rPr>
          <w:rFonts w:ascii="Arial Narrow" w:eastAsia="Arial Narrow" w:hAnsi="Arial Narrow" w:cs="Arial Narrow"/>
        </w:rPr>
        <w:t>A presente</w:t>
      </w:r>
      <w:proofErr w:type="gramEnd"/>
      <w:r>
        <w:rPr>
          <w:rFonts w:ascii="Arial Narrow" w:eastAsia="Arial Narrow" w:hAnsi="Arial Narrow" w:cs="Arial Narrow"/>
        </w:rPr>
        <w:t xml:space="preserve"> Ata de Registro de Preços terá validade a partir de sua assinatura e perdurará pelo prazo de 12 (doze) meses. </w:t>
      </w:r>
    </w:p>
    <w:p w:rsidR="00E62C7C" w:rsidRDefault="00656548">
      <w:pPr>
        <w:pStyle w:val="normal0"/>
        <w:jc w:val="both"/>
        <w:rPr>
          <w:rFonts w:ascii="Arial Narrow" w:eastAsia="Arial Narrow" w:hAnsi="Arial Narrow" w:cs="Arial Narrow"/>
          <w:color w:val="000000"/>
        </w:rPr>
      </w:pPr>
      <w:r>
        <w:rPr>
          <w:rFonts w:ascii="Arial Narrow" w:eastAsia="Arial Narrow" w:hAnsi="Arial Narrow" w:cs="Arial Narrow"/>
          <w:color w:val="000000"/>
        </w:rPr>
        <w:t xml:space="preserve">2.2 - Durante o prazo de validade desta Ata de Registro de Preços, a Administração Municipal de ABELARDO LUZ não será obrigada a firmar as contratações que dela poderão advir, </w:t>
      </w:r>
      <w:proofErr w:type="spellStart"/>
      <w:r>
        <w:rPr>
          <w:rFonts w:ascii="Arial Narrow" w:eastAsia="Arial Narrow" w:hAnsi="Arial Narrow" w:cs="Arial Narrow"/>
          <w:color w:val="000000"/>
        </w:rPr>
        <w:t>facultando-se-lhe</w:t>
      </w:r>
      <w:proofErr w:type="spellEnd"/>
      <w:r>
        <w:rPr>
          <w:rFonts w:ascii="Arial Narrow" w:eastAsia="Arial Narrow" w:hAnsi="Arial Narrow" w:cs="Arial Narrow"/>
          <w:color w:val="000000"/>
        </w:rPr>
        <w:t xml:space="preserve"> a realização de licitação específica para a aquisição pretendida, sendo assegurado ao(s) beneficiário(s) do registro preferência de fornecimento em igualdade de condições.</w:t>
      </w:r>
    </w:p>
    <w:p w:rsidR="00E62C7C" w:rsidRDefault="00656548">
      <w:pPr>
        <w:pStyle w:val="normal0"/>
        <w:jc w:val="both"/>
        <w:rPr>
          <w:rFonts w:ascii="Arial Narrow" w:eastAsia="Arial Narrow" w:hAnsi="Arial Narrow" w:cs="Arial Narrow"/>
          <w:color w:val="000000"/>
        </w:rPr>
      </w:pPr>
      <w:r>
        <w:rPr>
          <w:rFonts w:ascii="Arial Narrow" w:eastAsia="Arial Narrow" w:hAnsi="Arial Narrow" w:cs="Arial Narrow"/>
          <w:color w:val="000000"/>
        </w:rPr>
        <w:t>2.3 - A Ata poderá sofrer alterações de acordo com as condições estabelecidas no art. 65 da Lei 8.666/93.</w:t>
      </w:r>
    </w:p>
    <w:p w:rsidR="00E62C7C" w:rsidRDefault="00E62C7C">
      <w:pPr>
        <w:pStyle w:val="normal0"/>
        <w:jc w:val="both"/>
        <w:rPr>
          <w:rFonts w:ascii="Arial Narrow" w:eastAsia="Arial Narrow" w:hAnsi="Arial Narrow" w:cs="Arial Narrow"/>
          <w:b/>
        </w:rPr>
      </w:pPr>
    </w:p>
    <w:p w:rsidR="00E62C7C" w:rsidRDefault="00656548">
      <w:pPr>
        <w:pStyle w:val="normal0"/>
        <w:jc w:val="both"/>
        <w:rPr>
          <w:rFonts w:ascii="Arial Narrow" w:eastAsia="Arial Narrow" w:hAnsi="Arial Narrow" w:cs="Arial Narrow"/>
          <w:b/>
          <w:color w:val="000000"/>
        </w:rPr>
      </w:pPr>
      <w:r>
        <w:rPr>
          <w:rFonts w:ascii="Arial Narrow" w:eastAsia="Arial Narrow" w:hAnsi="Arial Narrow" w:cs="Arial Narrow"/>
          <w:b/>
          <w:color w:val="000000"/>
        </w:rPr>
        <w:t>Cláusula Terceira – Do equilíbrio econômico-financeiro</w:t>
      </w:r>
    </w:p>
    <w:p w:rsidR="00E62C7C" w:rsidRDefault="00656548">
      <w:pPr>
        <w:pStyle w:val="normal0"/>
        <w:tabs>
          <w:tab w:val="left" w:pos="1701"/>
        </w:tabs>
        <w:jc w:val="both"/>
        <w:rPr>
          <w:rFonts w:ascii="Arial Narrow" w:eastAsia="Arial Narrow" w:hAnsi="Arial Narrow" w:cs="Arial Narrow"/>
        </w:rPr>
      </w:pPr>
      <w:r>
        <w:rPr>
          <w:rFonts w:ascii="Arial Narrow" w:eastAsia="Arial Narrow" w:hAnsi="Arial Narrow" w:cs="Arial Narrow"/>
        </w:rPr>
        <w:t>3.1 - Os preços, durante a vigência da Ata, serão fixos e irreajustáveis, exceto nas hipóteses devidamente comprovadas, de ocorrência de situação prevista na alínea “d” do inciso II do art. 65 da Lei 8666/93 ou de redução dos preços praticados no mercado.</w:t>
      </w:r>
    </w:p>
    <w:p w:rsidR="00E62C7C" w:rsidRDefault="00656548">
      <w:pPr>
        <w:pStyle w:val="normal0"/>
        <w:tabs>
          <w:tab w:val="left" w:pos="1701"/>
        </w:tabs>
        <w:jc w:val="both"/>
        <w:rPr>
          <w:rFonts w:ascii="Arial Narrow" w:eastAsia="Arial Narrow" w:hAnsi="Arial Narrow" w:cs="Arial Narrow"/>
        </w:rPr>
      </w:pPr>
      <w:r>
        <w:rPr>
          <w:rFonts w:ascii="Arial Narrow" w:eastAsia="Arial Narrow" w:hAnsi="Arial Narrow" w:cs="Arial Narrow"/>
        </w:rPr>
        <w:t>3.1.1 - Caso se verifique a situação prevista na alínea “d” do inciso II do art. 65 da Lei 8666/93, o reajuste somente será concedido se o valor acrescido for superior a 5% (cinco por cento) em relação ao valor inicial.</w:t>
      </w:r>
    </w:p>
    <w:p w:rsidR="00E62C7C" w:rsidRDefault="00E62C7C">
      <w:pPr>
        <w:pStyle w:val="normal0"/>
        <w:tabs>
          <w:tab w:val="left" w:pos="1800"/>
        </w:tabs>
        <w:jc w:val="both"/>
        <w:rPr>
          <w:rFonts w:ascii="Arial Narrow" w:eastAsia="Arial Narrow" w:hAnsi="Arial Narrow" w:cs="Arial Narrow"/>
          <w:b/>
        </w:rPr>
      </w:pPr>
    </w:p>
    <w:p w:rsidR="00E62C7C" w:rsidRDefault="00656548">
      <w:pPr>
        <w:pStyle w:val="normal0"/>
        <w:tabs>
          <w:tab w:val="left" w:pos="1800"/>
        </w:tabs>
        <w:jc w:val="both"/>
        <w:rPr>
          <w:rFonts w:ascii="Arial Narrow" w:eastAsia="Arial Narrow" w:hAnsi="Arial Narrow" w:cs="Arial Narrow"/>
          <w:b/>
        </w:rPr>
      </w:pPr>
      <w:r>
        <w:rPr>
          <w:rFonts w:ascii="Arial Narrow" w:eastAsia="Arial Narrow" w:hAnsi="Arial Narrow" w:cs="Arial Narrow"/>
          <w:b/>
        </w:rPr>
        <w:t>Cláusula Quarta – Das obrigações da Contratada:</w:t>
      </w:r>
    </w:p>
    <w:p w:rsidR="00E62C7C" w:rsidRDefault="00656548">
      <w:pPr>
        <w:pStyle w:val="normal0"/>
        <w:tabs>
          <w:tab w:val="left" w:pos="1800"/>
        </w:tabs>
        <w:jc w:val="both"/>
        <w:rPr>
          <w:rFonts w:ascii="Arial Narrow" w:eastAsia="Arial Narrow" w:hAnsi="Arial Narrow" w:cs="Arial Narrow"/>
          <w:color w:val="FF0000"/>
        </w:rPr>
      </w:pPr>
      <w:r>
        <w:rPr>
          <w:rFonts w:ascii="Arial Narrow" w:eastAsia="Arial Narrow" w:hAnsi="Arial Narrow" w:cs="Arial Narrow"/>
        </w:rPr>
        <w:t>4.1 - Constituem obrigações da CONTRATADA:</w:t>
      </w:r>
      <w:r>
        <w:rPr>
          <w:rFonts w:ascii="Arial Narrow" w:eastAsia="Arial Narrow" w:hAnsi="Arial Narrow" w:cs="Arial Narrow"/>
          <w:color w:val="FF0000"/>
        </w:rPr>
        <w:t xml:space="preserve"> </w:t>
      </w:r>
    </w:p>
    <w:p w:rsidR="00E62C7C" w:rsidRDefault="00656548">
      <w:pPr>
        <w:pStyle w:val="normal0"/>
        <w:tabs>
          <w:tab w:val="left" w:pos="1800"/>
        </w:tabs>
        <w:jc w:val="both"/>
        <w:rPr>
          <w:rFonts w:ascii="Arial Narrow" w:eastAsia="Arial Narrow" w:hAnsi="Arial Narrow" w:cs="Arial Narrow"/>
        </w:rPr>
      </w:pPr>
      <w:r>
        <w:rPr>
          <w:rFonts w:ascii="Arial Narrow" w:eastAsia="Arial Narrow" w:hAnsi="Arial Narrow" w:cs="Arial Narrow"/>
        </w:rPr>
        <w:t>I – Dispor do objeto da presente Ata, na sede do Município, sempre no tempo exato que o CONTRATANTE  necessitar;</w:t>
      </w:r>
    </w:p>
    <w:p w:rsidR="00E62C7C" w:rsidRDefault="00E62C7C">
      <w:pPr>
        <w:pStyle w:val="normal0"/>
        <w:tabs>
          <w:tab w:val="left" w:pos="1800"/>
        </w:tabs>
        <w:jc w:val="both"/>
        <w:rPr>
          <w:rFonts w:ascii="Arial Narrow" w:eastAsia="Arial Narrow" w:hAnsi="Arial Narrow" w:cs="Arial Narrow"/>
        </w:rPr>
      </w:pPr>
    </w:p>
    <w:p w:rsidR="00E62C7C" w:rsidRDefault="00E62C7C">
      <w:pPr>
        <w:pStyle w:val="normal0"/>
        <w:tabs>
          <w:tab w:val="left" w:pos="1800"/>
        </w:tabs>
        <w:jc w:val="both"/>
        <w:rPr>
          <w:rFonts w:ascii="Arial Narrow" w:eastAsia="Arial Narrow" w:hAnsi="Arial Narrow" w:cs="Arial Narrow"/>
        </w:rPr>
      </w:pPr>
    </w:p>
    <w:p w:rsidR="00E62C7C" w:rsidRDefault="00E62C7C">
      <w:pPr>
        <w:pStyle w:val="normal0"/>
        <w:tabs>
          <w:tab w:val="left" w:pos="1800"/>
        </w:tabs>
        <w:jc w:val="both"/>
        <w:rPr>
          <w:rFonts w:ascii="Arial Narrow" w:eastAsia="Arial Narrow" w:hAnsi="Arial Narrow" w:cs="Arial Narrow"/>
        </w:rPr>
      </w:pPr>
    </w:p>
    <w:p w:rsidR="00E62C7C" w:rsidRDefault="00E62C7C">
      <w:pPr>
        <w:pStyle w:val="normal0"/>
        <w:tabs>
          <w:tab w:val="left" w:pos="1800"/>
        </w:tabs>
        <w:jc w:val="both"/>
        <w:rPr>
          <w:rFonts w:ascii="Arial Narrow" w:eastAsia="Arial Narrow" w:hAnsi="Arial Narrow" w:cs="Arial Narrow"/>
        </w:rPr>
      </w:pPr>
    </w:p>
    <w:p w:rsidR="00E62C7C" w:rsidRDefault="00656548">
      <w:pPr>
        <w:pStyle w:val="normal0"/>
        <w:tabs>
          <w:tab w:val="left" w:pos="1800"/>
        </w:tabs>
        <w:jc w:val="both"/>
        <w:rPr>
          <w:rFonts w:ascii="Arial Narrow" w:eastAsia="Arial Narrow" w:hAnsi="Arial Narrow" w:cs="Arial Narrow"/>
        </w:rPr>
      </w:pPr>
      <w:r>
        <w:rPr>
          <w:rFonts w:ascii="Arial Narrow" w:eastAsia="Arial Narrow" w:hAnsi="Arial Narrow" w:cs="Arial Narrow"/>
        </w:rPr>
        <w:t>II – Promover todas as ações para a boa execução e eficiência do objeto contratado, principalmente no cumprimento de todas as normas e exigências legais de segurança;</w:t>
      </w:r>
    </w:p>
    <w:p w:rsidR="00E62C7C" w:rsidRDefault="00656548">
      <w:pPr>
        <w:pStyle w:val="normal0"/>
        <w:tabs>
          <w:tab w:val="left" w:pos="1800"/>
        </w:tabs>
        <w:jc w:val="both"/>
        <w:rPr>
          <w:rFonts w:ascii="Arial Narrow" w:eastAsia="Arial Narrow" w:hAnsi="Arial Narrow" w:cs="Arial Narrow"/>
        </w:rPr>
      </w:pPr>
      <w:r>
        <w:rPr>
          <w:rFonts w:ascii="Arial Narrow" w:eastAsia="Arial Narrow" w:hAnsi="Arial Narrow" w:cs="Arial Narrow"/>
        </w:rPr>
        <w:t>III – Dispor, de imediato, as quantidades integrais especificadas nas requisições, ou mediante autorização de servidor público responsável;</w:t>
      </w:r>
    </w:p>
    <w:p w:rsidR="00E62C7C" w:rsidRDefault="00656548">
      <w:pPr>
        <w:pStyle w:val="normal0"/>
        <w:tabs>
          <w:tab w:val="left" w:pos="1800"/>
        </w:tabs>
        <w:jc w:val="both"/>
        <w:rPr>
          <w:rFonts w:ascii="Arial Narrow" w:eastAsia="Arial Narrow" w:hAnsi="Arial Narrow" w:cs="Arial Narrow"/>
          <w:color w:val="FF0000"/>
        </w:rPr>
      </w:pPr>
      <w:r>
        <w:rPr>
          <w:rFonts w:ascii="Arial Narrow" w:eastAsia="Arial Narrow" w:hAnsi="Arial Narrow" w:cs="Arial Narrow"/>
        </w:rPr>
        <w:t>IV – É de obrigação da CONTRATADA o pagamento de tributos que incidirem sobre o objeto contratado, em qualquer esfera;</w:t>
      </w:r>
    </w:p>
    <w:p w:rsidR="00E62C7C" w:rsidRDefault="00656548">
      <w:pPr>
        <w:pStyle w:val="normal0"/>
        <w:tabs>
          <w:tab w:val="left" w:pos="1800"/>
        </w:tabs>
        <w:jc w:val="both"/>
        <w:rPr>
          <w:rFonts w:ascii="Arial Narrow" w:eastAsia="Arial Narrow" w:hAnsi="Arial Narrow" w:cs="Arial Narrow"/>
        </w:rPr>
      </w:pPr>
      <w:r>
        <w:rPr>
          <w:rFonts w:ascii="Arial Narrow" w:eastAsia="Arial Narrow" w:hAnsi="Arial Narrow" w:cs="Arial Narrow"/>
        </w:rPr>
        <w:t>V – São de inteira responsabilidade da CONTRATADA as obrigações trabalhistas decorrentes da execução do presente, inclusas as sociais, bem como todas as obrigações tributárias e acessórias decorrentes do cumprimento do Contrato;</w:t>
      </w:r>
    </w:p>
    <w:p w:rsidR="00E62C7C" w:rsidRDefault="00656548">
      <w:pPr>
        <w:pStyle w:val="normal0"/>
        <w:tabs>
          <w:tab w:val="left" w:pos="1800"/>
        </w:tabs>
        <w:jc w:val="both"/>
        <w:rPr>
          <w:rFonts w:ascii="Arial Narrow" w:eastAsia="Arial Narrow" w:hAnsi="Arial Narrow" w:cs="Arial Narrow"/>
        </w:rPr>
      </w:pPr>
      <w:r>
        <w:rPr>
          <w:rFonts w:ascii="Arial Narrow" w:eastAsia="Arial Narrow" w:hAnsi="Arial Narrow" w:cs="Arial Narrow"/>
        </w:rPr>
        <w:t>VI – A CONTRATADA responsabiliza-se pelo pessoal necessário para a execução do presente, despesas decorrentes de salários, seguros, transportes, manutenção da estrutura e demais encargos, impostos e as obrigações sociais para a manutenção de seus empregados ou prepostos, inclusive perante a justiça do trabalho;</w:t>
      </w:r>
    </w:p>
    <w:p w:rsidR="00E62C7C" w:rsidRDefault="00656548">
      <w:pPr>
        <w:pStyle w:val="normal0"/>
        <w:tabs>
          <w:tab w:val="left" w:pos="1800"/>
        </w:tabs>
        <w:jc w:val="both"/>
        <w:rPr>
          <w:rFonts w:ascii="Arial Narrow" w:eastAsia="Arial Narrow" w:hAnsi="Arial Narrow" w:cs="Arial Narrow"/>
        </w:rPr>
      </w:pPr>
      <w:r>
        <w:rPr>
          <w:rFonts w:ascii="Arial Narrow" w:eastAsia="Arial Narrow" w:hAnsi="Arial Narrow" w:cs="Arial Narrow"/>
        </w:rPr>
        <w:t xml:space="preserve">VII – Arcar com eventuais prejuízos causados ao CONTRATANTE e/ou a terceiros, provocados por ineficiência ou irregularidades </w:t>
      </w:r>
      <w:proofErr w:type="gramStart"/>
      <w:r>
        <w:rPr>
          <w:rFonts w:ascii="Arial Narrow" w:eastAsia="Arial Narrow" w:hAnsi="Arial Narrow" w:cs="Arial Narrow"/>
        </w:rPr>
        <w:t>cometidas por seus empregados, filiados ou prepostos, na prestação dos serviços contratados</w:t>
      </w:r>
      <w:proofErr w:type="gramEnd"/>
      <w:r>
        <w:rPr>
          <w:rFonts w:ascii="Arial Narrow" w:eastAsia="Arial Narrow" w:hAnsi="Arial Narrow" w:cs="Arial Narrow"/>
        </w:rPr>
        <w:t>;</w:t>
      </w:r>
    </w:p>
    <w:p w:rsidR="00E62C7C" w:rsidRDefault="00656548">
      <w:pPr>
        <w:pStyle w:val="normal0"/>
        <w:tabs>
          <w:tab w:val="left" w:pos="1800"/>
        </w:tabs>
        <w:jc w:val="both"/>
        <w:rPr>
          <w:rFonts w:ascii="Arial Narrow" w:eastAsia="Arial Narrow" w:hAnsi="Arial Narrow" w:cs="Arial Narrow"/>
        </w:rPr>
      </w:pPr>
      <w:r>
        <w:rPr>
          <w:rFonts w:ascii="Arial Narrow" w:eastAsia="Arial Narrow" w:hAnsi="Arial Narrow" w:cs="Arial Narrow"/>
        </w:rPr>
        <w:t>VIII – Pela emissão da Nota Fiscal e impostos sobre a mesma;</w:t>
      </w:r>
    </w:p>
    <w:p w:rsidR="00E62C7C" w:rsidRDefault="00656548">
      <w:pPr>
        <w:pStyle w:val="normal0"/>
        <w:tabs>
          <w:tab w:val="left" w:pos="1800"/>
        </w:tabs>
        <w:jc w:val="both"/>
        <w:rPr>
          <w:rFonts w:ascii="Arial Narrow" w:eastAsia="Arial Narrow" w:hAnsi="Arial Narrow" w:cs="Arial Narrow"/>
        </w:rPr>
      </w:pPr>
      <w:r>
        <w:rPr>
          <w:rFonts w:ascii="Arial Narrow" w:eastAsia="Arial Narrow" w:hAnsi="Arial Narrow" w:cs="Arial Narrow"/>
        </w:rPr>
        <w:t>IX – Permitir que os prepostos do CONTRATANTE inspecionem a qualquer hora e tempo o andamento do objeto contratado;</w:t>
      </w:r>
    </w:p>
    <w:p w:rsidR="00E62C7C" w:rsidRDefault="00656548">
      <w:pPr>
        <w:pStyle w:val="normal0"/>
        <w:tabs>
          <w:tab w:val="left" w:pos="1800"/>
        </w:tabs>
        <w:jc w:val="both"/>
        <w:rPr>
          <w:rFonts w:ascii="Arial Narrow" w:eastAsia="Arial Narrow" w:hAnsi="Arial Narrow" w:cs="Arial Narrow"/>
        </w:rPr>
      </w:pPr>
      <w:r>
        <w:rPr>
          <w:rFonts w:ascii="Arial Narrow" w:eastAsia="Arial Narrow" w:hAnsi="Arial Narrow" w:cs="Arial Narrow"/>
        </w:rPr>
        <w:t>X – Fornecer ao CONTRATANTE sempre que solicitadas informações e/ou esclarecimentos necessários;</w:t>
      </w:r>
    </w:p>
    <w:p w:rsidR="00E62C7C" w:rsidRDefault="00656548">
      <w:pPr>
        <w:pStyle w:val="normal0"/>
        <w:tabs>
          <w:tab w:val="left" w:pos="1800"/>
        </w:tabs>
        <w:jc w:val="both"/>
        <w:rPr>
          <w:rFonts w:ascii="Arial Narrow" w:eastAsia="Arial Narrow" w:hAnsi="Arial Narrow" w:cs="Arial Narrow"/>
        </w:rPr>
      </w:pPr>
      <w:r>
        <w:rPr>
          <w:rFonts w:ascii="Arial Narrow" w:eastAsia="Arial Narrow" w:hAnsi="Arial Narrow" w:cs="Arial Narrow"/>
        </w:rPr>
        <w:t>XI – Cumprir e fazer cumprir as demais cláusulas e condições previstas na presente ata;</w:t>
      </w:r>
    </w:p>
    <w:p w:rsidR="00E62C7C" w:rsidRDefault="00656548">
      <w:pPr>
        <w:pStyle w:val="normal0"/>
        <w:tabs>
          <w:tab w:val="left" w:pos="1800"/>
        </w:tabs>
        <w:jc w:val="both"/>
        <w:rPr>
          <w:rFonts w:ascii="Arial Narrow" w:eastAsia="Arial Narrow" w:hAnsi="Arial Narrow" w:cs="Arial Narrow"/>
        </w:rPr>
      </w:pPr>
      <w:r>
        <w:rPr>
          <w:rFonts w:ascii="Arial Narrow" w:eastAsia="Arial Narrow" w:hAnsi="Arial Narrow" w:cs="Arial Narrow"/>
        </w:rPr>
        <w:t>XII – Executar o objeto de modo plenamente satisfatório e de acordo com as determinações do Município;</w:t>
      </w:r>
    </w:p>
    <w:p w:rsidR="00E62C7C" w:rsidRDefault="00656548">
      <w:pPr>
        <w:pStyle w:val="normal0"/>
        <w:tabs>
          <w:tab w:val="left" w:pos="1800"/>
        </w:tabs>
        <w:jc w:val="both"/>
        <w:rPr>
          <w:rFonts w:ascii="Arial Narrow" w:eastAsia="Arial Narrow" w:hAnsi="Arial Narrow" w:cs="Arial Narrow"/>
        </w:rPr>
      </w:pPr>
      <w:r>
        <w:rPr>
          <w:rFonts w:ascii="Arial Narrow" w:eastAsia="Arial Narrow" w:hAnsi="Arial Narrow" w:cs="Arial Narrow"/>
        </w:rPr>
        <w:t>XIII</w:t>
      </w:r>
      <w:r>
        <w:rPr>
          <w:rFonts w:ascii="Arial Narrow" w:eastAsia="Arial Narrow" w:hAnsi="Arial Narrow" w:cs="Arial Narrow"/>
          <w:b/>
        </w:rPr>
        <w:t xml:space="preserve"> </w:t>
      </w:r>
      <w:r>
        <w:rPr>
          <w:rFonts w:ascii="Arial Narrow" w:eastAsia="Arial Narrow" w:hAnsi="Arial Narrow" w:cs="Arial Narrow"/>
        </w:rPr>
        <w:t>– Manter durante todo o prazo de vigência contratual, as condições da habilitação e qualificação compatíveis com a obrigação assumida;</w:t>
      </w:r>
    </w:p>
    <w:p w:rsidR="00E62C7C" w:rsidRDefault="00656548">
      <w:pPr>
        <w:pStyle w:val="normal0"/>
        <w:tabs>
          <w:tab w:val="left" w:pos="1800"/>
        </w:tabs>
        <w:jc w:val="both"/>
        <w:rPr>
          <w:rFonts w:ascii="Arial Narrow" w:eastAsia="Arial Narrow" w:hAnsi="Arial Narrow" w:cs="Arial Narrow"/>
        </w:rPr>
      </w:pPr>
      <w:r>
        <w:rPr>
          <w:rFonts w:ascii="Arial Narrow" w:eastAsia="Arial Narrow" w:hAnsi="Arial Narrow" w:cs="Arial Narrow"/>
        </w:rPr>
        <w:t>XIV – Entregar os produtos, objeto da presente Ata, mediante requisição, nos locais determinados pelo CONTRATANTE.</w:t>
      </w:r>
    </w:p>
    <w:p w:rsidR="00E62C7C" w:rsidRDefault="00E62C7C">
      <w:pPr>
        <w:pStyle w:val="normal0"/>
        <w:tabs>
          <w:tab w:val="left" w:pos="1800"/>
        </w:tabs>
        <w:jc w:val="both"/>
        <w:rPr>
          <w:rFonts w:ascii="Arial Narrow" w:eastAsia="Arial Narrow" w:hAnsi="Arial Narrow" w:cs="Arial Narrow"/>
          <w:u w:val="single"/>
        </w:rPr>
      </w:pPr>
    </w:p>
    <w:p w:rsidR="00E62C7C" w:rsidRDefault="00656548">
      <w:pPr>
        <w:pStyle w:val="normal0"/>
        <w:tabs>
          <w:tab w:val="left" w:pos="1800"/>
        </w:tabs>
        <w:jc w:val="both"/>
        <w:rPr>
          <w:rFonts w:ascii="Arial Narrow" w:eastAsia="Arial Narrow" w:hAnsi="Arial Narrow" w:cs="Arial Narrow"/>
        </w:rPr>
      </w:pPr>
      <w:r>
        <w:rPr>
          <w:rFonts w:ascii="Arial Narrow" w:eastAsia="Arial Narrow" w:hAnsi="Arial Narrow" w:cs="Arial Narrow"/>
          <w:b/>
        </w:rPr>
        <w:t>Cláusula Quinta – Das obrigações do Contratante:</w:t>
      </w:r>
    </w:p>
    <w:p w:rsidR="00E62C7C" w:rsidRDefault="00656548">
      <w:pPr>
        <w:pStyle w:val="normal0"/>
        <w:tabs>
          <w:tab w:val="left" w:pos="1800"/>
        </w:tabs>
        <w:jc w:val="both"/>
        <w:rPr>
          <w:rFonts w:ascii="Arial Narrow" w:eastAsia="Arial Narrow" w:hAnsi="Arial Narrow" w:cs="Arial Narrow"/>
        </w:rPr>
      </w:pPr>
      <w:r>
        <w:rPr>
          <w:rFonts w:ascii="Arial Narrow" w:eastAsia="Arial Narrow" w:hAnsi="Arial Narrow" w:cs="Arial Narrow"/>
        </w:rPr>
        <w:t>5.1 - Constituem obrigações do CONTRATANTE:</w:t>
      </w:r>
    </w:p>
    <w:p w:rsidR="00E62C7C" w:rsidRDefault="00656548">
      <w:pPr>
        <w:pStyle w:val="normal0"/>
        <w:tabs>
          <w:tab w:val="left" w:pos="1800"/>
        </w:tabs>
        <w:jc w:val="both"/>
        <w:rPr>
          <w:rFonts w:ascii="Arial Narrow" w:eastAsia="Arial Narrow" w:hAnsi="Arial Narrow" w:cs="Arial Narrow"/>
        </w:rPr>
      </w:pPr>
      <w:r>
        <w:rPr>
          <w:rFonts w:ascii="Arial Narrow" w:eastAsia="Arial Narrow" w:hAnsi="Arial Narrow" w:cs="Arial Narrow"/>
        </w:rPr>
        <w:t>I – Apresentar requisição, indicando o fornecimento ou a aquisição e o local para entrega, quando necessário;</w:t>
      </w:r>
    </w:p>
    <w:p w:rsidR="00E62C7C" w:rsidRDefault="00656548">
      <w:pPr>
        <w:pStyle w:val="normal0"/>
        <w:tabs>
          <w:tab w:val="left" w:pos="1800"/>
        </w:tabs>
        <w:jc w:val="both"/>
        <w:rPr>
          <w:rFonts w:ascii="Arial Narrow" w:eastAsia="Arial Narrow" w:hAnsi="Arial Narrow" w:cs="Arial Narrow"/>
        </w:rPr>
      </w:pPr>
      <w:r>
        <w:rPr>
          <w:rFonts w:ascii="Arial Narrow" w:eastAsia="Arial Narrow" w:hAnsi="Arial Narrow" w:cs="Arial Narrow"/>
        </w:rPr>
        <w:t>II – Promover através de seu representante, o acompanhamento e fiscalização dos produtos ou serviços fornecidos ou adquiridos, sob os aspectos quantitativo e qualitativo, anotando em registro próprio as falhas detectadas e comunicando para a CONTRATADA as ocorrências de quaisquer fatos que, a seu critério, exijam medidas corretivas por parte daquela;</w:t>
      </w:r>
    </w:p>
    <w:p w:rsidR="00E62C7C" w:rsidRDefault="00656548">
      <w:pPr>
        <w:pStyle w:val="normal0"/>
        <w:tabs>
          <w:tab w:val="left" w:pos="1800"/>
        </w:tabs>
        <w:jc w:val="both"/>
        <w:rPr>
          <w:rFonts w:ascii="Arial Narrow" w:eastAsia="Arial Narrow" w:hAnsi="Arial Narrow" w:cs="Arial Narrow"/>
        </w:rPr>
      </w:pPr>
      <w:r>
        <w:rPr>
          <w:rFonts w:ascii="Arial Narrow" w:eastAsia="Arial Narrow" w:hAnsi="Arial Narrow" w:cs="Arial Narrow"/>
        </w:rPr>
        <w:t xml:space="preserve">III – Cumprir as obrigações </w:t>
      </w:r>
      <w:proofErr w:type="gramStart"/>
      <w:r>
        <w:rPr>
          <w:rFonts w:ascii="Arial Narrow" w:eastAsia="Arial Narrow" w:hAnsi="Arial Narrow" w:cs="Arial Narrow"/>
        </w:rPr>
        <w:t>econômico-financeiras previstas nas cláusulas Primeira</w:t>
      </w:r>
      <w:proofErr w:type="gramEnd"/>
      <w:r>
        <w:rPr>
          <w:rFonts w:ascii="Arial Narrow" w:eastAsia="Arial Narrow" w:hAnsi="Arial Narrow" w:cs="Arial Narrow"/>
        </w:rPr>
        <w:t xml:space="preserve"> e Terceira da presente;</w:t>
      </w:r>
    </w:p>
    <w:p w:rsidR="00E62C7C" w:rsidRDefault="00656548">
      <w:pPr>
        <w:pStyle w:val="normal0"/>
        <w:tabs>
          <w:tab w:val="left" w:pos="1800"/>
        </w:tabs>
        <w:jc w:val="both"/>
        <w:rPr>
          <w:rFonts w:ascii="Arial Narrow" w:eastAsia="Arial Narrow" w:hAnsi="Arial Narrow" w:cs="Arial Narrow"/>
        </w:rPr>
      </w:pPr>
      <w:r>
        <w:rPr>
          <w:rFonts w:ascii="Arial Narrow" w:eastAsia="Arial Narrow" w:hAnsi="Arial Narrow" w:cs="Arial Narrow"/>
        </w:rPr>
        <w:t>IV – Esclarecer as dúvidas que lhe forem apresentadas;</w:t>
      </w:r>
    </w:p>
    <w:p w:rsidR="00E62C7C" w:rsidRDefault="00656548">
      <w:pPr>
        <w:pStyle w:val="normal0"/>
        <w:tabs>
          <w:tab w:val="left" w:pos="1800"/>
        </w:tabs>
        <w:jc w:val="both"/>
        <w:rPr>
          <w:rFonts w:ascii="Arial Narrow" w:eastAsia="Arial Narrow" w:hAnsi="Arial Narrow" w:cs="Arial Narrow"/>
        </w:rPr>
      </w:pPr>
      <w:r>
        <w:rPr>
          <w:rFonts w:ascii="Arial Narrow" w:eastAsia="Arial Narrow" w:hAnsi="Arial Narrow" w:cs="Arial Narrow"/>
        </w:rPr>
        <w:t>V</w:t>
      </w:r>
      <w:r>
        <w:rPr>
          <w:rFonts w:ascii="Arial Narrow" w:eastAsia="Arial Narrow" w:hAnsi="Arial Narrow" w:cs="Arial Narrow"/>
          <w:b/>
        </w:rPr>
        <w:t xml:space="preserve"> </w:t>
      </w:r>
      <w:r>
        <w:rPr>
          <w:rFonts w:ascii="Arial Narrow" w:eastAsia="Arial Narrow" w:hAnsi="Arial Narrow" w:cs="Arial Narrow"/>
        </w:rPr>
        <w:t>– Cumprir e fazer cumprir o disposto nas cláusulas desta Ata.</w:t>
      </w:r>
    </w:p>
    <w:p w:rsidR="00E62C7C" w:rsidRDefault="00E62C7C">
      <w:pPr>
        <w:pStyle w:val="normal0"/>
        <w:tabs>
          <w:tab w:val="left" w:pos="1800"/>
        </w:tabs>
        <w:jc w:val="both"/>
        <w:rPr>
          <w:rFonts w:ascii="Arial Narrow" w:eastAsia="Arial Narrow" w:hAnsi="Arial Narrow" w:cs="Arial Narrow"/>
          <w:u w:val="single"/>
        </w:rPr>
      </w:pPr>
    </w:p>
    <w:p w:rsidR="00E62C7C" w:rsidRDefault="00656548">
      <w:pPr>
        <w:pStyle w:val="normal0"/>
        <w:tabs>
          <w:tab w:val="left" w:pos="1800"/>
        </w:tabs>
        <w:jc w:val="both"/>
        <w:rPr>
          <w:rFonts w:ascii="Arial Narrow" w:eastAsia="Arial Narrow" w:hAnsi="Arial Narrow" w:cs="Arial Narrow"/>
        </w:rPr>
      </w:pPr>
      <w:r>
        <w:rPr>
          <w:rFonts w:ascii="Arial Narrow" w:eastAsia="Arial Narrow" w:hAnsi="Arial Narrow" w:cs="Arial Narrow"/>
          <w:b/>
        </w:rPr>
        <w:t>Cláusula Sexta – Do Controle de Qualidade:</w:t>
      </w:r>
    </w:p>
    <w:p w:rsidR="00E62C7C" w:rsidRDefault="00656548">
      <w:pPr>
        <w:pStyle w:val="normal0"/>
        <w:tabs>
          <w:tab w:val="left" w:pos="1800"/>
        </w:tabs>
        <w:jc w:val="both"/>
        <w:rPr>
          <w:rFonts w:ascii="Arial Narrow" w:eastAsia="Arial Narrow" w:hAnsi="Arial Narrow" w:cs="Arial Narrow"/>
        </w:rPr>
      </w:pPr>
      <w:r>
        <w:rPr>
          <w:rFonts w:ascii="Arial Narrow" w:eastAsia="Arial Narrow" w:hAnsi="Arial Narrow" w:cs="Arial Narrow"/>
        </w:rPr>
        <w:t>6.1 - O CONTRATANTE reserva-se o direito de, a qualquer tempo, antes e após a contratação, solicitar inspeções para verificar se o fornecimento ou a aquisição atende às exigências das normas e especificações técnicas.</w:t>
      </w:r>
    </w:p>
    <w:p w:rsidR="00E62C7C" w:rsidRDefault="00E62C7C">
      <w:pPr>
        <w:pStyle w:val="normal0"/>
        <w:tabs>
          <w:tab w:val="left" w:pos="1800"/>
        </w:tabs>
        <w:ind w:firstLine="708"/>
        <w:jc w:val="both"/>
        <w:rPr>
          <w:rFonts w:ascii="Arial Narrow" w:eastAsia="Arial Narrow" w:hAnsi="Arial Narrow" w:cs="Arial Narrow"/>
        </w:rPr>
      </w:pPr>
    </w:p>
    <w:p w:rsidR="00E62C7C" w:rsidRDefault="00656548">
      <w:pPr>
        <w:pStyle w:val="normal0"/>
        <w:tabs>
          <w:tab w:val="left" w:pos="1800"/>
        </w:tabs>
        <w:ind w:firstLine="708"/>
        <w:jc w:val="both"/>
        <w:rPr>
          <w:rFonts w:ascii="Arial Narrow" w:eastAsia="Arial Narrow" w:hAnsi="Arial Narrow" w:cs="Arial Narrow"/>
        </w:rPr>
      </w:pPr>
      <w:r>
        <w:rPr>
          <w:rFonts w:ascii="Arial Narrow" w:eastAsia="Arial Narrow" w:hAnsi="Arial Narrow" w:cs="Arial Narrow"/>
          <w:b/>
        </w:rPr>
        <w:t xml:space="preserve">§ 1º </w:t>
      </w:r>
      <w:r>
        <w:rPr>
          <w:rFonts w:ascii="Arial Narrow" w:eastAsia="Arial Narrow" w:hAnsi="Arial Narrow" w:cs="Arial Narrow"/>
        </w:rPr>
        <w:t>Sendo a inspeção realizada no fornecimento ou no recebimento dos produtos, a CONTRATADA deverá avisar por escrito ao CONTRATANTE, sendo que a aceitação do objeto inspecionado não isenta a CONTRATADA da responsabilidade quanto ao cumprimento dos termos de garantia dos produtos;</w:t>
      </w:r>
    </w:p>
    <w:p w:rsidR="00E62C7C" w:rsidRDefault="00E62C7C">
      <w:pPr>
        <w:pStyle w:val="normal0"/>
        <w:tabs>
          <w:tab w:val="left" w:pos="1800"/>
        </w:tabs>
        <w:ind w:firstLine="708"/>
        <w:jc w:val="both"/>
        <w:rPr>
          <w:rFonts w:ascii="Arial Narrow" w:eastAsia="Arial Narrow" w:hAnsi="Arial Narrow" w:cs="Arial Narrow"/>
        </w:rPr>
      </w:pPr>
    </w:p>
    <w:p w:rsidR="00E62C7C" w:rsidRDefault="00656548">
      <w:pPr>
        <w:pStyle w:val="normal0"/>
        <w:tabs>
          <w:tab w:val="left" w:pos="1800"/>
        </w:tabs>
        <w:ind w:firstLine="708"/>
        <w:jc w:val="both"/>
        <w:rPr>
          <w:rFonts w:ascii="Arial Narrow" w:eastAsia="Arial Narrow" w:hAnsi="Arial Narrow" w:cs="Arial Narrow"/>
        </w:rPr>
      </w:pPr>
      <w:r>
        <w:rPr>
          <w:rFonts w:ascii="Arial Narrow" w:eastAsia="Arial Narrow" w:hAnsi="Arial Narrow" w:cs="Arial Narrow"/>
          <w:b/>
        </w:rPr>
        <w:t xml:space="preserve">§ 2º </w:t>
      </w:r>
      <w:r>
        <w:rPr>
          <w:rFonts w:ascii="Arial Narrow" w:eastAsia="Arial Narrow" w:hAnsi="Arial Narrow" w:cs="Arial Narrow"/>
        </w:rPr>
        <w:t>O que for entregue em desacordo com o objeto contratado será verificado no ato de seu recebimento, que deverá ser substituído ou complementado. Nestes casos, o prazo para reposição e/ou substituição e/ou complementação será determinado pelo CONTRATANTE e sua inobservância implicará a aplicação das penalidades previstas.</w:t>
      </w:r>
    </w:p>
    <w:p w:rsidR="00E62C7C" w:rsidRDefault="00E62C7C">
      <w:pPr>
        <w:pStyle w:val="normal0"/>
        <w:jc w:val="both"/>
        <w:rPr>
          <w:rFonts w:ascii="Arial Narrow" w:eastAsia="Arial Narrow" w:hAnsi="Arial Narrow" w:cs="Arial Narrow"/>
          <w:color w:val="000000"/>
        </w:rPr>
      </w:pPr>
    </w:p>
    <w:p w:rsidR="00E62C7C" w:rsidRDefault="00656548">
      <w:pPr>
        <w:pStyle w:val="normal0"/>
        <w:jc w:val="both"/>
        <w:rPr>
          <w:rFonts w:ascii="Arial Narrow" w:eastAsia="Arial Narrow" w:hAnsi="Arial Narrow" w:cs="Arial Narrow"/>
          <w:color w:val="000000"/>
        </w:rPr>
      </w:pPr>
      <w:r>
        <w:rPr>
          <w:rFonts w:ascii="Arial Narrow" w:eastAsia="Arial Narrow" w:hAnsi="Arial Narrow" w:cs="Arial Narrow"/>
          <w:b/>
          <w:color w:val="000000"/>
        </w:rPr>
        <w:t>Cláusula Sétima – Do Local e Prazo de Entrega</w:t>
      </w:r>
    </w:p>
    <w:p w:rsidR="00E62C7C" w:rsidRDefault="00656548">
      <w:pPr>
        <w:pStyle w:val="normal0"/>
        <w:jc w:val="both"/>
        <w:rPr>
          <w:rFonts w:ascii="Arial Narrow" w:eastAsia="Arial Narrow" w:hAnsi="Arial Narrow" w:cs="Arial Narrow"/>
        </w:rPr>
      </w:pPr>
      <w:r>
        <w:rPr>
          <w:rFonts w:ascii="Arial Narrow" w:eastAsia="Arial Narrow" w:hAnsi="Arial Narrow" w:cs="Arial Narrow"/>
        </w:rPr>
        <w:t>7.1 – Os produtos deverão ser fornecidos de forma parcelada, durante o prazo de validade da Ata de Registro de Preços, mediante Requisição firmada pela autoridade compet</w:t>
      </w:r>
      <w:r w:rsidR="00F74896">
        <w:rPr>
          <w:rFonts w:ascii="Arial Narrow" w:eastAsia="Arial Narrow" w:hAnsi="Arial Narrow" w:cs="Arial Narrow"/>
        </w:rPr>
        <w:t>ente, num prazo máximo de 48</w:t>
      </w:r>
      <w:r>
        <w:rPr>
          <w:rFonts w:ascii="Arial Narrow" w:eastAsia="Arial Narrow" w:hAnsi="Arial Narrow" w:cs="Arial Narrow"/>
        </w:rPr>
        <w:t xml:space="preserve"> (</w:t>
      </w:r>
      <w:r w:rsidR="00F74896">
        <w:rPr>
          <w:rFonts w:ascii="Arial Narrow" w:eastAsia="Arial Narrow" w:hAnsi="Arial Narrow" w:cs="Arial Narrow"/>
        </w:rPr>
        <w:t>quarenta e oito</w:t>
      </w:r>
      <w:r>
        <w:rPr>
          <w:rFonts w:ascii="Arial Narrow" w:eastAsia="Arial Narrow" w:hAnsi="Arial Narrow" w:cs="Arial Narrow"/>
        </w:rPr>
        <w:t xml:space="preserve">) horas, entregues na </w:t>
      </w:r>
      <w:r w:rsidR="00F74896">
        <w:rPr>
          <w:rFonts w:ascii="Arial Narrow" w:eastAsia="Arial Narrow" w:hAnsi="Arial Narrow" w:cs="Arial Narrow"/>
        </w:rPr>
        <w:t xml:space="preserve">Casa da Cultura </w:t>
      </w:r>
      <w:r>
        <w:rPr>
          <w:rFonts w:ascii="Arial Narrow" w:eastAsia="Arial Narrow" w:hAnsi="Arial Narrow" w:cs="Arial Narrow"/>
        </w:rPr>
        <w:t xml:space="preserve">do Município de ABELARDO LUZ-SC, correndo por conta da Contratada as despesas de seguros, transporte, tributos, encargos trabalhistas e previdenciários decorrentes do fornecimento. </w:t>
      </w:r>
    </w:p>
    <w:p w:rsidR="00E62C7C" w:rsidRDefault="00E62C7C">
      <w:pPr>
        <w:pStyle w:val="normal0"/>
        <w:widowControl w:val="0"/>
        <w:jc w:val="both"/>
        <w:rPr>
          <w:rFonts w:ascii="Arial Narrow" w:eastAsia="Arial Narrow" w:hAnsi="Arial Narrow" w:cs="Arial Narrow"/>
          <w:color w:val="000000"/>
        </w:rPr>
      </w:pPr>
    </w:p>
    <w:p w:rsidR="00E62C7C" w:rsidRDefault="00656548">
      <w:pPr>
        <w:pStyle w:val="normal0"/>
        <w:widowControl w:val="0"/>
        <w:jc w:val="both"/>
        <w:rPr>
          <w:rFonts w:ascii="Arial Narrow" w:eastAsia="Arial Narrow" w:hAnsi="Arial Narrow" w:cs="Arial Narrow"/>
          <w:color w:val="000000"/>
        </w:rPr>
      </w:pPr>
      <w:r>
        <w:rPr>
          <w:rFonts w:ascii="Arial Narrow" w:eastAsia="Arial Narrow" w:hAnsi="Arial Narrow" w:cs="Arial Narrow"/>
          <w:b/>
          <w:color w:val="000000"/>
        </w:rPr>
        <w:t>Cláusula Oitava – Do Pagamento</w:t>
      </w:r>
    </w:p>
    <w:p w:rsidR="00E62C7C" w:rsidRDefault="00656548">
      <w:pPr>
        <w:pStyle w:val="normal0"/>
        <w:widowControl w:val="0"/>
        <w:jc w:val="both"/>
        <w:rPr>
          <w:rFonts w:ascii="Arial Narrow" w:eastAsia="Arial Narrow" w:hAnsi="Arial Narrow" w:cs="Arial Narrow"/>
        </w:rPr>
      </w:pPr>
      <w:r>
        <w:rPr>
          <w:rFonts w:ascii="Arial Narrow" w:eastAsia="Arial Narrow" w:hAnsi="Arial Narrow" w:cs="Arial Narrow"/>
          <w:color w:val="000000"/>
        </w:rPr>
        <w:t xml:space="preserve">8.1 - </w:t>
      </w:r>
      <w:r>
        <w:rPr>
          <w:rFonts w:ascii="Arial Narrow" w:eastAsia="Arial Narrow" w:hAnsi="Arial Narrow" w:cs="Arial Narrow"/>
        </w:rPr>
        <w:t>A Prefeitura de ABELARDO LUZ efetuará o pagamento do objeto desta licitação no prazo de até 30 (trinta) dias  após a data de apresentação das respectivas notas fiscais, devidamente atestadas pelos servidores responsáveis pelo recebimento dos materiais.</w:t>
      </w:r>
    </w:p>
    <w:p w:rsidR="00E62C7C" w:rsidRDefault="00656548">
      <w:pPr>
        <w:pStyle w:val="normal0"/>
        <w:widowControl w:val="0"/>
        <w:jc w:val="both"/>
        <w:rPr>
          <w:rFonts w:ascii="Arial Narrow" w:eastAsia="Arial Narrow" w:hAnsi="Arial Narrow" w:cs="Arial Narrow"/>
        </w:rPr>
      </w:pPr>
      <w:r w:rsidRPr="00F361D6">
        <w:rPr>
          <w:rFonts w:ascii="Arial Narrow" w:eastAsia="Arial Narrow" w:hAnsi="Arial Narrow" w:cs="Arial Narrow"/>
        </w:rPr>
        <w:t xml:space="preserve">8.2 - As despesas decorrentes da aquisição do objeto da presente Licitação correrão por conta das dotações específicas </w:t>
      </w:r>
      <w:r w:rsidR="00295F52" w:rsidRPr="00F361D6">
        <w:rPr>
          <w:rFonts w:ascii="Arial Narrow" w:eastAsia="Arial Narrow" w:hAnsi="Arial Narrow" w:cs="Arial Narrow"/>
        </w:rPr>
        <w:t>do Departamento de Cultura</w:t>
      </w:r>
      <w:r w:rsidRPr="00F361D6">
        <w:rPr>
          <w:rFonts w:ascii="Arial Narrow" w:eastAsia="Arial Narrow" w:hAnsi="Arial Narrow" w:cs="Arial Narrow"/>
        </w:rPr>
        <w:t>, previstas na Lei Orçamentária Anual para o exercício financeiro d</w:t>
      </w:r>
      <w:r w:rsidR="00DF1829">
        <w:rPr>
          <w:rFonts w:ascii="Arial Narrow" w:eastAsia="Arial Narrow" w:hAnsi="Arial Narrow" w:cs="Arial Narrow"/>
        </w:rPr>
        <w:t>e 2021/2022</w:t>
      </w:r>
      <w:r w:rsidRPr="00F361D6">
        <w:rPr>
          <w:rFonts w:ascii="Arial Narrow" w:eastAsia="Arial Narrow" w:hAnsi="Arial Narrow" w:cs="Arial Narrow"/>
        </w:rPr>
        <w:t xml:space="preserve">. </w:t>
      </w:r>
    </w:p>
    <w:p w:rsidR="005C30D8" w:rsidRDefault="005C30D8" w:rsidP="005C30D8">
      <w:pPr>
        <w:pStyle w:val="normal1"/>
        <w:widowControl w:val="0"/>
        <w:ind w:firstLine="709"/>
        <w:jc w:val="both"/>
        <w:rPr>
          <w:rFonts w:ascii="Arial Narrow" w:eastAsia="Arial Narrow" w:hAnsi="Arial Narrow" w:cs="Arial Narrow"/>
          <w:color w:val="000000"/>
        </w:rPr>
      </w:pPr>
      <w:r w:rsidRPr="009F2B3E">
        <w:rPr>
          <w:rFonts w:ascii="Arial Narrow" w:eastAsia="Arial Narrow" w:hAnsi="Arial Narrow" w:cs="Arial Narrow"/>
          <w:color w:val="000000"/>
        </w:rPr>
        <w:lastRenderedPageBreak/>
        <w:t xml:space="preserve">59 - </w:t>
      </w:r>
      <w:proofErr w:type="gramStart"/>
      <w:r w:rsidRPr="009F2B3E">
        <w:rPr>
          <w:rFonts w:ascii="Arial Narrow" w:eastAsia="Arial Narrow" w:hAnsi="Arial Narrow" w:cs="Arial Narrow"/>
          <w:color w:val="000000"/>
        </w:rPr>
        <w:t>1 .</w:t>
      </w:r>
      <w:proofErr w:type="gramEnd"/>
      <w:r w:rsidRPr="009F2B3E">
        <w:rPr>
          <w:rFonts w:ascii="Arial Narrow" w:eastAsia="Arial Narrow" w:hAnsi="Arial Narrow" w:cs="Arial Narrow"/>
          <w:color w:val="000000"/>
        </w:rPr>
        <w:t xml:space="preserve"> </w:t>
      </w:r>
      <w:proofErr w:type="gramStart"/>
      <w:r w:rsidRPr="009F2B3E">
        <w:rPr>
          <w:rFonts w:ascii="Arial Narrow" w:eastAsia="Arial Narrow" w:hAnsi="Arial Narrow" w:cs="Arial Narrow"/>
          <w:color w:val="000000"/>
        </w:rPr>
        <w:t>5002 .</w:t>
      </w:r>
      <w:proofErr w:type="gramEnd"/>
      <w:r w:rsidRPr="009F2B3E">
        <w:rPr>
          <w:rFonts w:ascii="Arial Narrow" w:eastAsia="Arial Narrow" w:hAnsi="Arial Narrow" w:cs="Arial Narrow"/>
          <w:color w:val="000000"/>
        </w:rPr>
        <w:t xml:space="preserve"> </w:t>
      </w:r>
      <w:proofErr w:type="gramStart"/>
      <w:r w:rsidRPr="009F2B3E">
        <w:rPr>
          <w:rFonts w:ascii="Arial Narrow" w:eastAsia="Arial Narrow" w:hAnsi="Arial Narrow" w:cs="Arial Narrow"/>
          <w:color w:val="000000"/>
        </w:rPr>
        <w:t>13 .</w:t>
      </w:r>
      <w:proofErr w:type="gramEnd"/>
      <w:r w:rsidRPr="009F2B3E">
        <w:rPr>
          <w:rFonts w:ascii="Arial Narrow" w:eastAsia="Arial Narrow" w:hAnsi="Arial Narrow" w:cs="Arial Narrow"/>
          <w:color w:val="000000"/>
        </w:rPr>
        <w:t xml:space="preserve"> </w:t>
      </w:r>
      <w:proofErr w:type="gramStart"/>
      <w:r w:rsidRPr="009F2B3E">
        <w:rPr>
          <w:rFonts w:ascii="Arial Narrow" w:eastAsia="Arial Narrow" w:hAnsi="Arial Narrow" w:cs="Arial Narrow"/>
          <w:color w:val="000000"/>
        </w:rPr>
        <w:t>392 .</w:t>
      </w:r>
      <w:proofErr w:type="gramEnd"/>
      <w:r w:rsidRPr="009F2B3E">
        <w:rPr>
          <w:rFonts w:ascii="Arial Narrow" w:eastAsia="Arial Narrow" w:hAnsi="Arial Narrow" w:cs="Arial Narrow"/>
          <w:color w:val="000000"/>
        </w:rPr>
        <w:t xml:space="preserve"> </w:t>
      </w:r>
      <w:proofErr w:type="gramStart"/>
      <w:r w:rsidRPr="009F2B3E">
        <w:rPr>
          <w:rFonts w:ascii="Arial Narrow" w:eastAsia="Arial Narrow" w:hAnsi="Arial Narrow" w:cs="Arial Narrow"/>
          <w:color w:val="000000"/>
        </w:rPr>
        <w:t>1301 .</w:t>
      </w:r>
      <w:proofErr w:type="gramEnd"/>
      <w:r w:rsidRPr="009F2B3E">
        <w:rPr>
          <w:rFonts w:ascii="Arial Narrow" w:eastAsia="Arial Narrow" w:hAnsi="Arial Narrow" w:cs="Arial Narrow"/>
          <w:color w:val="000000"/>
        </w:rPr>
        <w:t xml:space="preserve"> </w:t>
      </w:r>
      <w:proofErr w:type="gramStart"/>
      <w:r w:rsidRPr="009F2B3E">
        <w:rPr>
          <w:rFonts w:ascii="Arial Narrow" w:eastAsia="Arial Narrow" w:hAnsi="Arial Narrow" w:cs="Arial Narrow"/>
          <w:color w:val="000000"/>
        </w:rPr>
        <w:t>2.138 .</w:t>
      </w:r>
      <w:proofErr w:type="gramEnd"/>
      <w:r w:rsidRPr="009F2B3E">
        <w:rPr>
          <w:rFonts w:ascii="Arial Narrow" w:eastAsia="Arial Narrow" w:hAnsi="Arial Narrow" w:cs="Arial Narrow"/>
          <w:color w:val="000000"/>
        </w:rPr>
        <w:t xml:space="preserve"> </w:t>
      </w:r>
      <w:proofErr w:type="gramStart"/>
      <w:r w:rsidRPr="009F2B3E">
        <w:rPr>
          <w:rFonts w:ascii="Arial Narrow" w:eastAsia="Arial Narrow" w:hAnsi="Arial Narrow" w:cs="Arial Narrow"/>
          <w:color w:val="000000"/>
        </w:rPr>
        <w:t>0 .</w:t>
      </w:r>
      <w:proofErr w:type="gramEnd"/>
      <w:r w:rsidRPr="009F2B3E">
        <w:rPr>
          <w:rFonts w:ascii="Arial Narrow" w:eastAsia="Arial Narrow" w:hAnsi="Arial Narrow" w:cs="Arial Narrow"/>
          <w:color w:val="000000"/>
        </w:rPr>
        <w:t xml:space="preserve"> 339000 Aplicações Diretas</w:t>
      </w:r>
    </w:p>
    <w:p w:rsidR="005C30D8" w:rsidRPr="00F361D6" w:rsidRDefault="005C30D8">
      <w:pPr>
        <w:pStyle w:val="normal0"/>
        <w:widowControl w:val="0"/>
        <w:jc w:val="both"/>
        <w:rPr>
          <w:rFonts w:ascii="Arial Narrow" w:eastAsia="Arial Narrow" w:hAnsi="Arial Narrow" w:cs="Arial Narrow"/>
          <w:u w:val="single"/>
        </w:rPr>
      </w:pPr>
    </w:p>
    <w:p w:rsidR="00E62C7C" w:rsidRDefault="00656548">
      <w:pPr>
        <w:pStyle w:val="normal0"/>
        <w:widowControl w:val="0"/>
        <w:jc w:val="both"/>
        <w:rPr>
          <w:rFonts w:ascii="Arial Narrow" w:eastAsia="Arial Narrow" w:hAnsi="Arial Narrow" w:cs="Arial Narrow"/>
          <w:color w:val="000000"/>
        </w:rPr>
      </w:pPr>
      <w:r>
        <w:rPr>
          <w:rFonts w:ascii="Arial Narrow" w:eastAsia="Arial Narrow" w:hAnsi="Arial Narrow" w:cs="Arial Narrow"/>
          <w:color w:val="000000"/>
        </w:rPr>
        <w:t>8.3 – O pagamento será efetuado mediante depósito em conta corrente de titu</w:t>
      </w:r>
      <w:r w:rsidR="00295F52">
        <w:rPr>
          <w:rFonts w:ascii="Arial Narrow" w:eastAsia="Arial Narrow" w:hAnsi="Arial Narrow" w:cs="Arial Narrow"/>
          <w:color w:val="000000"/>
        </w:rPr>
        <w:t>laridade da licitante vencedora, no prazo de até 30 (trinta) dias após a apresentação da Nota Fiscal referente ao serviço/produto fornecido.</w:t>
      </w:r>
    </w:p>
    <w:p w:rsidR="00E62C7C" w:rsidRDefault="00656548">
      <w:pPr>
        <w:pStyle w:val="normal0"/>
        <w:jc w:val="both"/>
        <w:rPr>
          <w:rFonts w:ascii="Arial Narrow" w:eastAsia="Arial Narrow" w:hAnsi="Arial Narrow" w:cs="Arial Narrow"/>
          <w:color w:val="000000"/>
        </w:rPr>
      </w:pPr>
      <w:r>
        <w:rPr>
          <w:rFonts w:ascii="Arial Narrow" w:eastAsia="Arial Narrow" w:hAnsi="Arial Narrow" w:cs="Arial Narrow"/>
          <w:b/>
          <w:color w:val="000000"/>
        </w:rPr>
        <w:t>Cláusula Nona – Das Penalidades</w:t>
      </w:r>
    </w:p>
    <w:p w:rsidR="00E62C7C" w:rsidRDefault="00656548">
      <w:pPr>
        <w:pStyle w:val="normal0"/>
        <w:jc w:val="both"/>
        <w:rPr>
          <w:rFonts w:ascii="Arial Narrow" w:eastAsia="Arial Narrow" w:hAnsi="Arial Narrow" w:cs="Arial Narrow"/>
          <w:color w:val="000000"/>
        </w:rPr>
      </w:pPr>
      <w:r>
        <w:rPr>
          <w:rFonts w:ascii="Arial Narrow" w:eastAsia="Arial Narrow" w:hAnsi="Arial Narrow" w:cs="Arial Narrow"/>
          <w:color w:val="000000"/>
        </w:rPr>
        <w:t>9.1 - É dispensável a assinatura do Instrumento Contratual de acordo com o que dispõe no § 4º, artigo 62 da Lei Federal nº 8.666/93, sendo que, a empresa detentora da Ata fica sujeita às penalidades abaixo elencadas:</w:t>
      </w:r>
    </w:p>
    <w:p w:rsidR="00E62C7C" w:rsidRDefault="00656548">
      <w:pPr>
        <w:pStyle w:val="normal0"/>
        <w:widowControl w:val="0"/>
        <w:jc w:val="both"/>
        <w:rPr>
          <w:rFonts w:ascii="Arial Narrow" w:eastAsia="Arial Narrow" w:hAnsi="Arial Narrow" w:cs="Arial Narrow"/>
          <w:color w:val="000000"/>
        </w:rPr>
      </w:pPr>
      <w:r>
        <w:rPr>
          <w:rFonts w:ascii="Arial Narrow" w:eastAsia="Arial Narrow" w:hAnsi="Arial Narrow" w:cs="Arial Narrow"/>
          <w:color w:val="000000"/>
        </w:rPr>
        <w:t xml:space="preserve">9.1.1 - Pelo atraso injustificado na entrega do objeto desta Ata, </w:t>
      </w:r>
      <w:proofErr w:type="gramStart"/>
      <w:r>
        <w:rPr>
          <w:rFonts w:ascii="Arial Narrow" w:eastAsia="Arial Narrow" w:hAnsi="Arial Narrow" w:cs="Arial Narrow"/>
          <w:color w:val="000000"/>
        </w:rPr>
        <w:t>sujeita-se</w:t>
      </w:r>
      <w:proofErr w:type="gramEnd"/>
      <w:r>
        <w:rPr>
          <w:rFonts w:ascii="Arial Narrow" w:eastAsia="Arial Narrow" w:hAnsi="Arial Narrow" w:cs="Arial Narrow"/>
          <w:color w:val="000000"/>
        </w:rPr>
        <w:t xml:space="preserve"> a empresa detentora à penalidade de multa de 0,33% (trinta e três centésimos por cento) sobre o valor total da obrigação não cumprida, por dia de atraso, limitada ao total de 20% (vinte por cento).</w:t>
      </w:r>
    </w:p>
    <w:p w:rsidR="00E62C7C" w:rsidRDefault="00656548">
      <w:pPr>
        <w:pStyle w:val="normal0"/>
        <w:widowControl w:val="0"/>
        <w:jc w:val="both"/>
        <w:rPr>
          <w:rFonts w:ascii="Arial Narrow" w:eastAsia="Arial Narrow" w:hAnsi="Arial Narrow" w:cs="Arial Narrow"/>
          <w:color w:val="000000"/>
        </w:rPr>
      </w:pPr>
      <w:r>
        <w:rPr>
          <w:rFonts w:ascii="Arial Narrow" w:eastAsia="Arial Narrow" w:hAnsi="Arial Narrow" w:cs="Arial Narrow"/>
          <w:color w:val="000000"/>
        </w:rPr>
        <w:t xml:space="preserve">9.1.2 - pela inexecução total ou parcial deste termo, </w:t>
      </w:r>
      <w:proofErr w:type="gramStart"/>
      <w:r>
        <w:rPr>
          <w:rFonts w:ascii="Arial Narrow" w:eastAsia="Arial Narrow" w:hAnsi="Arial Narrow" w:cs="Arial Narrow"/>
          <w:color w:val="000000"/>
        </w:rPr>
        <w:t>poderá,</w:t>
      </w:r>
      <w:proofErr w:type="gramEnd"/>
      <w:r>
        <w:rPr>
          <w:rFonts w:ascii="Arial Narrow" w:eastAsia="Arial Narrow" w:hAnsi="Arial Narrow" w:cs="Arial Narrow"/>
          <w:color w:val="000000"/>
        </w:rPr>
        <w:t xml:space="preserve"> garantida a prévia defesa, ser aplicada à empresa a sanção prevista no art. 7 da Lei 10.520/02, e, multa de 20% (vinte por cento) sobre o valor total do(s) item(</w:t>
      </w:r>
      <w:proofErr w:type="spellStart"/>
      <w:r>
        <w:rPr>
          <w:rFonts w:ascii="Arial Narrow" w:eastAsia="Arial Narrow" w:hAnsi="Arial Narrow" w:cs="Arial Narrow"/>
          <w:color w:val="000000"/>
        </w:rPr>
        <w:t>ns</w:t>
      </w:r>
      <w:proofErr w:type="spellEnd"/>
      <w:r>
        <w:rPr>
          <w:rFonts w:ascii="Arial Narrow" w:eastAsia="Arial Narrow" w:hAnsi="Arial Narrow" w:cs="Arial Narrow"/>
          <w:color w:val="000000"/>
        </w:rPr>
        <w:t>) não entregue(s).</w:t>
      </w:r>
    </w:p>
    <w:p w:rsidR="00E62C7C" w:rsidRDefault="00656548">
      <w:pPr>
        <w:pStyle w:val="normal0"/>
        <w:widowControl w:val="0"/>
        <w:jc w:val="both"/>
        <w:rPr>
          <w:rFonts w:ascii="Arial Narrow" w:eastAsia="Arial Narrow" w:hAnsi="Arial Narrow" w:cs="Arial Narrow"/>
          <w:color w:val="000000"/>
        </w:rPr>
      </w:pPr>
      <w:r>
        <w:rPr>
          <w:rFonts w:ascii="Arial Narrow" w:eastAsia="Arial Narrow" w:hAnsi="Arial Narrow" w:cs="Arial Narrow"/>
          <w:color w:val="000000"/>
        </w:rPr>
        <w:t>9.1.3 - As multas aqui previstas não têm caráter compensatório, porém moratório e, consequentemente, o pagamento delas não exime a empresa da reparação dos eventuais danos, perdas ou prejuízos que seu ato punível venha acarretar ao Município de ABELARDO LUZ-SC.</w:t>
      </w:r>
    </w:p>
    <w:p w:rsidR="00E62C7C" w:rsidRDefault="00E62C7C">
      <w:pPr>
        <w:pStyle w:val="normal0"/>
        <w:jc w:val="both"/>
        <w:rPr>
          <w:rFonts w:ascii="Arial Narrow" w:eastAsia="Arial Narrow" w:hAnsi="Arial Narrow" w:cs="Arial Narrow"/>
          <w:color w:val="000000"/>
        </w:rPr>
      </w:pPr>
    </w:p>
    <w:p w:rsidR="00E62C7C" w:rsidRDefault="00656548">
      <w:pPr>
        <w:pStyle w:val="normal0"/>
        <w:jc w:val="both"/>
        <w:rPr>
          <w:rFonts w:ascii="Arial Narrow" w:eastAsia="Arial Narrow" w:hAnsi="Arial Narrow" w:cs="Arial Narrow"/>
          <w:color w:val="000000"/>
        </w:rPr>
      </w:pPr>
      <w:r>
        <w:rPr>
          <w:rFonts w:ascii="Arial Narrow" w:eastAsia="Arial Narrow" w:hAnsi="Arial Narrow" w:cs="Arial Narrow"/>
          <w:b/>
          <w:color w:val="000000"/>
        </w:rPr>
        <w:t>Cláusula Décima – Das disposições finais e do foro</w:t>
      </w:r>
    </w:p>
    <w:p w:rsidR="00E62C7C" w:rsidRDefault="00656548">
      <w:pPr>
        <w:pStyle w:val="normal0"/>
        <w:jc w:val="both"/>
        <w:rPr>
          <w:rFonts w:ascii="Arial Narrow" w:eastAsia="Arial Narrow" w:hAnsi="Arial Narrow" w:cs="Arial Narrow"/>
          <w:color w:val="000000"/>
        </w:rPr>
      </w:pPr>
      <w:r>
        <w:rPr>
          <w:rFonts w:ascii="Arial Narrow" w:eastAsia="Arial Narrow" w:hAnsi="Arial Narrow" w:cs="Arial Narrow"/>
          <w:color w:val="000000"/>
        </w:rPr>
        <w:t xml:space="preserve">10.1 - </w:t>
      </w:r>
      <w:r>
        <w:rPr>
          <w:rFonts w:ascii="Arial Narrow" w:eastAsia="Arial Narrow" w:hAnsi="Arial Narrow" w:cs="Arial Narrow"/>
        </w:rPr>
        <w:t xml:space="preserve">Integram esta Ata, o edital do </w:t>
      </w:r>
      <w:r>
        <w:rPr>
          <w:rFonts w:ascii="Arial Narrow" w:eastAsia="Arial Narrow" w:hAnsi="Arial Narrow" w:cs="Arial Narrow"/>
          <w:b/>
        </w:rPr>
        <w:t>Pregão Presencial nº 0</w:t>
      </w:r>
      <w:r w:rsidR="00DF1829">
        <w:rPr>
          <w:rFonts w:ascii="Arial Narrow" w:eastAsia="Arial Narrow" w:hAnsi="Arial Narrow" w:cs="Arial Narrow"/>
          <w:b/>
        </w:rPr>
        <w:t>8</w:t>
      </w:r>
      <w:r w:rsidR="00E17BF3">
        <w:rPr>
          <w:rFonts w:ascii="Arial Narrow" w:eastAsia="Arial Narrow" w:hAnsi="Arial Narrow" w:cs="Arial Narrow"/>
          <w:b/>
        </w:rPr>
        <w:t>5</w:t>
      </w:r>
      <w:r>
        <w:rPr>
          <w:rFonts w:ascii="Arial Narrow" w:eastAsia="Arial Narrow" w:hAnsi="Arial Narrow" w:cs="Arial Narrow"/>
          <w:b/>
        </w:rPr>
        <w:t>/202</w:t>
      </w:r>
      <w:r w:rsidR="00E17BF3">
        <w:rPr>
          <w:rFonts w:ascii="Arial Narrow" w:eastAsia="Arial Narrow" w:hAnsi="Arial Narrow" w:cs="Arial Narrow"/>
          <w:b/>
        </w:rPr>
        <w:t>1</w:t>
      </w:r>
      <w:r>
        <w:rPr>
          <w:rFonts w:ascii="Arial Narrow" w:eastAsia="Arial Narrow" w:hAnsi="Arial Narrow" w:cs="Arial Narrow"/>
        </w:rPr>
        <w:t xml:space="preserve"> e a proposta da empresa acima relacionada.</w:t>
      </w:r>
    </w:p>
    <w:p w:rsidR="00E62C7C" w:rsidRDefault="00656548">
      <w:pPr>
        <w:pStyle w:val="normal0"/>
        <w:jc w:val="both"/>
        <w:rPr>
          <w:rFonts w:ascii="Arial Narrow" w:eastAsia="Arial Narrow" w:hAnsi="Arial Narrow" w:cs="Arial Narrow"/>
          <w:color w:val="000000"/>
        </w:rPr>
      </w:pPr>
      <w:r>
        <w:rPr>
          <w:rFonts w:ascii="Arial Narrow" w:eastAsia="Arial Narrow" w:hAnsi="Arial Narrow" w:cs="Arial Narrow"/>
          <w:color w:val="000000"/>
        </w:rPr>
        <w:t xml:space="preserve">10.2 – Os casos omissos serão resolvidos à luz das disposições contidas na Lei Federal nº 8.666/93, Decreto Municipal nº 494/2010 e, subsidiariamente, a Lei Federal nº 8.666/93, e, se for o caso, conforme disposições da Lei Federal nº 8.078/90 (Código de Defesa do Consumidor), Código Civil e legislações pertinentes à matéria. </w:t>
      </w:r>
    </w:p>
    <w:p w:rsidR="00E62C7C" w:rsidRDefault="00656548">
      <w:pPr>
        <w:pStyle w:val="normal0"/>
        <w:jc w:val="both"/>
        <w:rPr>
          <w:rFonts w:ascii="Arial Narrow" w:eastAsia="Arial Narrow" w:hAnsi="Arial Narrow" w:cs="Arial Narrow"/>
          <w:color w:val="000000"/>
        </w:rPr>
      </w:pPr>
      <w:r>
        <w:rPr>
          <w:rFonts w:ascii="Arial Narrow" w:eastAsia="Arial Narrow" w:hAnsi="Arial Narrow" w:cs="Arial Narrow"/>
          <w:color w:val="000000"/>
        </w:rPr>
        <w:t xml:space="preserve">10.3 - Fica eleito o Foro da Comarca de ABELARDO LUZ - SC para dirimir quaisquer questões decorrentes da utilização da presente </w:t>
      </w:r>
      <w:proofErr w:type="gramStart"/>
      <w:r>
        <w:rPr>
          <w:rFonts w:ascii="Arial Narrow" w:eastAsia="Arial Narrow" w:hAnsi="Arial Narrow" w:cs="Arial Narrow"/>
          <w:color w:val="000000"/>
        </w:rPr>
        <w:t>ata</w:t>
      </w:r>
      <w:proofErr w:type="gramEnd"/>
      <w:r>
        <w:rPr>
          <w:rFonts w:ascii="Arial Narrow" w:eastAsia="Arial Narrow" w:hAnsi="Arial Narrow" w:cs="Arial Narrow"/>
          <w:color w:val="000000"/>
        </w:rPr>
        <w:t>.</w:t>
      </w:r>
    </w:p>
    <w:p w:rsidR="00E62C7C" w:rsidRDefault="00E62C7C">
      <w:pPr>
        <w:pStyle w:val="normal0"/>
        <w:jc w:val="both"/>
        <w:rPr>
          <w:rFonts w:ascii="Arial Narrow" w:eastAsia="Arial Narrow" w:hAnsi="Arial Narrow" w:cs="Arial Narrow"/>
          <w:color w:val="000000"/>
        </w:rPr>
      </w:pPr>
    </w:p>
    <w:p w:rsidR="00E62C7C" w:rsidRDefault="00E62C7C">
      <w:pPr>
        <w:pStyle w:val="normal0"/>
        <w:jc w:val="center"/>
        <w:rPr>
          <w:rFonts w:ascii="Arial Narrow" w:eastAsia="Arial Narrow" w:hAnsi="Arial Narrow" w:cs="Arial Narrow"/>
          <w:color w:val="000000"/>
        </w:rPr>
      </w:pPr>
    </w:p>
    <w:p w:rsidR="00E62C7C" w:rsidRDefault="00E62C7C">
      <w:pPr>
        <w:pStyle w:val="normal0"/>
        <w:jc w:val="center"/>
        <w:rPr>
          <w:rFonts w:ascii="Arial Narrow" w:eastAsia="Arial Narrow" w:hAnsi="Arial Narrow" w:cs="Arial Narrow"/>
          <w:color w:val="000000"/>
        </w:rPr>
      </w:pPr>
    </w:p>
    <w:p w:rsidR="00E62C7C" w:rsidRDefault="00656548">
      <w:pPr>
        <w:pStyle w:val="normal0"/>
        <w:jc w:val="center"/>
        <w:rPr>
          <w:rFonts w:ascii="Arial Narrow" w:eastAsia="Arial Narrow" w:hAnsi="Arial Narrow" w:cs="Arial Narrow"/>
          <w:color w:val="000000"/>
        </w:rPr>
      </w:pPr>
      <w:r>
        <w:rPr>
          <w:rFonts w:ascii="Arial Narrow" w:eastAsia="Arial Narrow" w:hAnsi="Arial Narrow" w:cs="Arial Narrow"/>
          <w:color w:val="000000"/>
        </w:rPr>
        <w:t>ABELARDO LUZ, SC ______ de __________ de 202</w:t>
      </w:r>
      <w:r w:rsidR="00295F52">
        <w:rPr>
          <w:rFonts w:ascii="Arial Narrow" w:eastAsia="Arial Narrow" w:hAnsi="Arial Narrow" w:cs="Arial Narrow"/>
          <w:color w:val="000000"/>
        </w:rPr>
        <w:t>1</w:t>
      </w:r>
      <w:r>
        <w:rPr>
          <w:rFonts w:ascii="Arial Narrow" w:eastAsia="Arial Narrow" w:hAnsi="Arial Narrow" w:cs="Arial Narrow"/>
          <w:color w:val="000000"/>
        </w:rPr>
        <w:t>.</w:t>
      </w:r>
    </w:p>
    <w:p w:rsidR="00E62C7C" w:rsidRDefault="00E62C7C">
      <w:pPr>
        <w:pStyle w:val="normal0"/>
        <w:jc w:val="center"/>
        <w:rPr>
          <w:rFonts w:ascii="Arial Narrow" w:eastAsia="Arial Narrow" w:hAnsi="Arial Narrow" w:cs="Arial Narrow"/>
          <w:color w:val="000000"/>
        </w:rPr>
      </w:pPr>
    </w:p>
    <w:p w:rsidR="00E62C7C" w:rsidRDefault="00E62C7C">
      <w:pPr>
        <w:pStyle w:val="normal0"/>
        <w:jc w:val="center"/>
        <w:rPr>
          <w:rFonts w:ascii="Arial Narrow" w:eastAsia="Arial Narrow" w:hAnsi="Arial Narrow" w:cs="Arial Narrow"/>
          <w:color w:val="000000"/>
        </w:rPr>
      </w:pPr>
    </w:p>
    <w:p w:rsidR="00E62C7C" w:rsidRDefault="00E62C7C">
      <w:pPr>
        <w:pStyle w:val="normal0"/>
        <w:jc w:val="center"/>
        <w:rPr>
          <w:rFonts w:ascii="Arial Narrow" w:eastAsia="Arial Narrow" w:hAnsi="Arial Narrow" w:cs="Arial Narrow"/>
          <w:color w:val="000000"/>
        </w:rPr>
      </w:pPr>
    </w:p>
    <w:p w:rsidR="00E62C7C" w:rsidRDefault="00E62C7C">
      <w:pPr>
        <w:pStyle w:val="normal0"/>
        <w:jc w:val="center"/>
        <w:rPr>
          <w:rFonts w:ascii="Arial Narrow" w:eastAsia="Arial Narrow" w:hAnsi="Arial Narrow" w:cs="Arial Narrow"/>
          <w:color w:val="000000"/>
        </w:rPr>
      </w:pPr>
    </w:p>
    <w:p w:rsidR="00E62C7C" w:rsidRDefault="00E62C7C">
      <w:pPr>
        <w:pStyle w:val="normal0"/>
        <w:jc w:val="center"/>
        <w:rPr>
          <w:rFonts w:ascii="Arial Narrow" w:eastAsia="Arial Narrow" w:hAnsi="Arial Narrow" w:cs="Arial Narrow"/>
          <w:color w:val="000000"/>
        </w:rPr>
      </w:pPr>
    </w:p>
    <w:p w:rsidR="00E62C7C" w:rsidRDefault="00656548">
      <w:pPr>
        <w:pStyle w:val="normal0"/>
        <w:jc w:val="center"/>
        <w:rPr>
          <w:rFonts w:ascii="Arial Narrow" w:eastAsia="Arial Narrow" w:hAnsi="Arial Narrow" w:cs="Arial Narrow"/>
          <w:color w:val="000000"/>
        </w:rPr>
      </w:pPr>
      <w:r>
        <w:rPr>
          <w:rFonts w:ascii="Arial Narrow" w:eastAsia="Arial Narrow" w:hAnsi="Arial Narrow" w:cs="Arial Narrow"/>
          <w:color w:val="000000"/>
        </w:rPr>
        <w:t>_______________________________________</w:t>
      </w:r>
    </w:p>
    <w:p w:rsidR="00E62C7C" w:rsidRDefault="00656548">
      <w:pPr>
        <w:pStyle w:val="normal0"/>
        <w:jc w:val="center"/>
        <w:rPr>
          <w:rFonts w:ascii="Arial Narrow" w:eastAsia="Arial Narrow" w:hAnsi="Arial Narrow" w:cs="Arial Narrow"/>
          <w:color w:val="000000"/>
        </w:rPr>
      </w:pPr>
      <w:r>
        <w:rPr>
          <w:rFonts w:ascii="Arial Narrow" w:eastAsia="Arial Narrow" w:hAnsi="Arial Narrow" w:cs="Arial Narrow"/>
          <w:color w:val="000000"/>
        </w:rPr>
        <w:t>Representante legal da Detentora da Ata</w:t>
      </w:r>
    </w:p>
    <w:p w:rsidR="00E62C7C" w:rsidRDefault="00656548">
      <w:pPr>
        <w:pStyle w:val="normal0"/>
        <w:jc w:val="center"/>
        <w:rPr>
          <w:rFonts w:ascii="Arial Narrow" w:eastAsia="Arial Narrow" w:hAnsi="Arial Narrow" w:cs="Arial Narrow"/>
          <w:color w:val="000000"/>
        </w:rPr>
      </w:pPr>
      <w:r>
        <w:rPr>
          <w:rFonts w:ascii="Arial Narrow" w:eastAsia="Arial Narrow" w:hAnsi="Arial Narrow" w:cs="Arial Narrow"/>
          <w:color w:val="000000"/>
        </w:rPr>
        <w:t>CPF:</w:t>
      </w:r>
    </w:p>
    <w:p w:rsidR="00E62C7C" w:rsidRDefault="00E62C7C">
      <w:pPr>
        <w:pStyle w:val="normal0"/>
        <w:jc w:val="center"/>
        <w:rPr>
          <w:rFonts w:ascii="Arial Narrow" w:eastAsia="Arial Narrow" w:hAnsi="Arial Narrow" w:cs="Arial Narrow"/>
          <w:color w:val="000000"/>
        </w:rPr>
      </w:pPr>
    </w:p>
    <w:p w:rsidR="00E62C7C" w:rsidRDefault="00E62C7C">
      <w:pPr>
        <w:pStyle w:val="normal0"/>
        <w:jc w:val="center"/>
        <w:rPr>
          <w:rFonts w:ascii="Arial Narrow" w:eastAsia="Arial Narrow" w:hAnsi="Arial Narrow" w:cs="Arial Narrow"/>
          <w:color w:val="000000"/>
        </w:rPr>
      </w:pPr>
    </w:p>
    <w:p w:rsidR="00E62C7C" w:rsidRDefault="00E62C7C">
      <w:pPr>
        <w:pStyle w:val="normal0"/>
        <w:jc w:val="center"/>
        <w:rPr>
          <w:rFonts w:ascii="Arial Narrow" w:eastAsia="Arial Narrow" w:hAnsi="Arial Narrow" w:cs="Arial Narrow"/>
          <w:color w:val="000000"/>
        </w:rPr>
      </w:pPr>
    </w:p>
    <w:p w:rsidR="00E62C7C" w:rsidRDefault="00656548">
      <w:pPr>
        <w:pStyle w:val="normal0"/>
        <w:widowControl w:val="0"/>
        <w:jc w:val="center"/>
        <w:rPr>
          <w:rFonts w:ascii="Arial Narrow" w:eastAsia="Arial Narrow" w:hAnsi="Arial Narrow" w:cs="Arial Narrow"/>
        </w:rPr>
      </w:pPr>
      <w:r>
        <w:rPr>
          <w:rFonts w:ascii="Arial Narrow" w:eastAsia="Arial Narrow" w:hAnsi="Arial Narrow" w:cs="Arial Narrow"/>
        </w:rPr>
        <w:t>NERCI SANTIN</w:t>
      </w:r>
    </w:p>
    <w:p w:rsidR="00E62C7C" w:rsidRDefault="00656548">
      <w:pPr>
        <w:pStyle w:val="normal0"/>
        <w:widowControl w:val="0"/>
        <w:jc w:val="center"/>
        <w:rPr>
          <w:rFonts w:ascii="Arial Narrow" w:eastAsia="Arial Narrow" w:hAnsi="Arial Narrow" w:cs="Arial Narrow"/>
        </w:rPr>
      </w:pPr>
      <w:r>
        <w:rPr>
          <w:rFonts w:ascii="Arial Narrow" w:eastAsia="Arial Narrow" w:hAnsi="Arial Narrow" w:cs="Arial Narrow"/>
        </w:rPr>
        <w:t xml:space="preserve">   Prefeito Municipal</w:t>
      </w:r>
    </w:p>
    <w:p w:rsidR="00E62C7C" w:rsidRDefault="00E62C7C">
      <w:pPr>
        <w:pStyle w:val="normal0"/>
        <w:jc w:val="center"/>
        <w:rPr>
          <w:rFonts w:ascii="Arial Narrow" w:eastAsia="Arial Narrow" w:hAnsi="Arial Narrow" w:cs="Arial Narrow"/>
          <w:color w:val="000000"/>
        </w:rPr>
      </w:pPr>
    </w:p>
    <w:p w:rsidR="00E62C7C" w:rsidRDefault="00E62C7C">
      <w:pPr>
        <w:pStyle w:val="normal0"/>
        <w:jc w:val="center"/>
        <w:rPr>
          <w:rFonts w:ascii="Arial Narrow" w:eastAsia="Arial Narrow" w:hAnsi="Arial Narrow" w:cs="Arial Narrow"/>
          <w:color w:val="000000"/>
        </w:rPr>
      </w:pPr>
    </w:p>
    <w:p w:rsidR="00E62C7C" w:rsidRDefault="00E62C7C">
      <w:pPr>
        <w:pStyle w:val="normal0"/>
        <w:jc w:val="center"/>
        <w:rPr>
          <w:rFonts w:ascii="Arial Narrow" w:eastAsia="Arial Narrow" w:hAnsi="Arial Narrow" w:cs="Arial Narrow"/>
          <w:color w:val="000000"/>
        </w:rPr>
      </w:pPr>
    </w:p>
    <w:p w:rsidR="00E62C7C" w:rsidRDefault="00E62C7C">
      <w:pPr>
        <w:pStyle w:val="normal0"/>
        <w:jc w:val="center"/>
        <w:rPr>
          <w:rFonts w:ascii="Arial Narrow" w:eastAsia="Arial Narrow" w:hAnsi="Arial Narrow" w:cs="Arial Narrow"/>
          <w:color w:val="000000"/>
        </w:rPr>
      </w:pPr>
    </w:p>
    <w:p w:rsidR="00E62C7C" w:rsidRDefault="00E62C7C">
      <w:pPr>
        <w:pStyle w:val="normal0"/>
        <w:widowControl w:val="0"/>
        <w:rPr>
          <w:rFonts w:ascii="Arial Narrow" w:eastAsia="Arial Narrow" w:hAnsi="Arial Narrow" w:cs="Arial Narrow"/>
        </w:rPr>
      </w:pPr>
    </w:p>
    <w:sectPr w:rsidR="00E62C7C" w:rsidSect="00E62C7C">
      <w:headerReference w:type="even" r:id="rId8"/>
      <w:headerReference w:type="default" r:id="rId9"/>
      <w:footerReference w:type="default" r:id="rId10"/>
      <w:pgSz w:w="11906" w:h="16838"/>
      <w:pgMar w:top="1417" w:right="99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FDF" w:rsidRDefault="00764FDF" w:rsidP="00E62C7C">
      <w:pPr>
        <w:spacing w:line="240" w:lineRule="auto"/>
        <w:ind w:left="0" w:hanging="2"/>
      </w:pPr>
      <w:r>
        <w:separator/>
      </w:r>
    </w:p>
  </w:endnote>
  <w:endnote w:type="continuationSeparator" w:id="1">
    <w:p w:rsidR="00764FDF" w:rsidRDefault="00764FDF" w:rsidP="00E62C7C">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imbus Sans L">
    <w:altName w:val="Arial"/>
    <w:charset w:val="00"/>
    <w:family w:val="auto"/>
    <w:pitch w:val="variable"/>
    <w:sig w:usb0="00000000" w:usb1="00000000" w:usb2="00000000" w:usb3="00000000" w:csb0="00000000" w:csb1="00000000"/>
  </w:font>
  <w:font w:name="Nimbus Roman No9 L">
    <w:altName w:val="Times New Roman"/>
    <w:charset w:val="00"/>
    <w:family w:val="roman"/>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77" w:rsidRDefault="00962CF5">
    <w:pPr>
      <w:pStyle w:val="normal0"/>
      <w:pBdr>
        <w:top w:val="nil"/>
        <w:left w:val="nil"/>
        <w:bottom w:val="nil"/>
        <w:right w:val="nil"/>
        <w:between w:val="nil"/>
      </w:pBdr>
      <w:jc w:val="right"/>
      <w:rPr>
        <w:color w:val="000000"/>
      </w:rPr>
    </w:pPr>
    <w:r>
      <w:rPr>
        <w:color w:val="000000"/>
      </w:rPr>
      <w:fldChar w:fldCharType="begin"/>
    </w:r>
    <w:r w:rsidR="00885777">
      <w:rPr>
        <w:color w:val="000000"/>
      </w:rPr>
      <w:instrText>PAGE</w:instrText>
    </w:r>
    <w:r>
      <w:rPr>
        <w:color w:val="000000"/>
      </w:rPr>
      <w:fldChar w:fldCharType="separate"/>
    </w:r>
    <w:r w:rsidR="00DF1829">
      <w:rPr>
        <w:noProof/>
        <w:color w:val="000000"/>
      </w:rPr>
      <w:t>15</w:t>
    </w:r>
    <w:r>
      <w:rPr>
        <w:color w:val="000000"/>
      </w:rPr>
      <w:fldChar w:fldCharType="end"/>
    </w:r>
  </w:p>
  <w:p w:rsidR="00885777" w:rsidRDefault="00885777">
    <w:pPr>
      <w:pStyle w:val="normal0"/>
      <w:pBdr>
        <w:top w:val="single" w:sz="6" w:space="1" w:color="000000"/>
        <w:left w:val="nil"/>
        <w:bottom w:val="nil"/>
        <w:right w:val="nil"/>
        <w:between w:val="nil"/>
      </w:pBdr>
      <w:tabs>
        <w:tab w:val="left" w:pos="9072"/>
      </w:tabs>
      <w:jc w:val="center"/>
      <w:rPr>
        <w:rFonts w:ascii="Arial" w:eastAsia="Arial" w:hAnsi="Arial" w:cs="Arial"/>
        <w:color w:val="00000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FDF" w:rsidRDefault="00764FDF" w:rsidP="00E62C7C">
      <w:pPr>
        <w:spacing w:line="240" w:lineRule="auto"/>
        <w:ind w:left="0" w:hanging="2"/>
      </w:pPr>
      <w:r>
        <w:separator/>
      </w:r>
    </w:p>
  </w:footnote>
  <w:footnote w:type="continuationSeparator" w:id="1">
    <w:p w:rsidR="00764FDF" w:rsidRDefault="00764FDF" w:rsidP="00E62C7C">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77" w:rsidRDefault="00962CF5">
    <w:pPr>
      <w:pStyle w:val="normal0"/>
      <w:pBdr>
        <w:top w:val="nil"/>
        <w:left w:val="nil"/>
        <w:bottom w:val="nil"/>
        <w:right w:val="nil"/>
        <w:between w:val="nil"/>
      </w:pBdr>
      <w:jc w:val="right"/>
      <w:rPr>
        <w:color w:val="000000"/>
      </w:rPr>
    </w:pPr>
    <w:r>
      <w:rPr>
        <w:color w:val="000000"/>
      </w:rPr>
      <w:fldChar w:fldCharType="begin"/>
    </w:r>
    <w:r w:rsidR="00885777">
      <w:rPr>
        <w:color w:val="000000"/>
      </w:rPr>
      <w:instrText>PAGE</w:instrText>
    </w:r>
    <w:r>
      <w:rPr>
        <w:color w:val="000000"/>
      </w:rPr>
      <w:fldChar w:fldCharType="end"/>
    </w:r>
  </w:p>
  <w:p w:rsidR="00885777" w:rsidRDefault="00885777">
    <w:pPr>
      <w:pStyle w:val="normal0"/>
      <w:pBdr>
        <w:top w:val="nil"/>
        <w:left w:val="nil"/>
        <w:bottom w:val="nil"/>
        <w:right w:val="nil"/>
        <w:between w:val="nil"/>
      </w:pBd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77" w:rsidRDefault="00885777">
    <w:pPr>
      <w:pStyle w:val="normal0"/>
      <w:pBdr>
        <w:top w:val="nil"/>
        <w:left w:val="nil"/>
        <w:bottom w:val="nil"/>
        <w:right w:val="nil"/>
        <w:between w:val="nil"/>
      </w:pBdr>
      <w:jc w:val="right"/>
      <w:rPr>
        <w:rFonts w:ascii="Arial" w:eastAsia="Arial" w:hAnsi="Arial" w:cs="Arial"/>
        <w:color w:val="000000"/>
      </w:rPr>
    </w:pPr>
  </w:p>
  <w:p w:rsidR="00885777" w:rsidRDefault="00885777">
    <w:pPr>
      <w:pStyle w:val="normal0"/>
      <w:pBdr>
        <w:top w:val="nil"/>
        <w:left w:val="nil"/>
        <w:bottom w:val="nil"/>
        <w:right w:val="nil"/>
        <w:between w:val="nil"/>
      </w:pBdr>
      <w:ind w:left="1843" w:right="51"/>
      <w:rPr>
        <w:rFonts w:ascii="Arial" w:eastAsia="Arial" w:hAnsi="Arial" w:cs="Arial"/>
        <w:color w:val="000000"/>
        <w:sz w:val="32"/>
        <w:szCs w:val="3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-457198</wp:posOffset>
            </wp:positionH>
            <wp:positionV relativeFrom="paragraph">
              <wp:posOffset>-6983</wp:posOffset>
            </wp:positionV>
            <wp:extent cx="1475105" cy="1075055"/>
            <wp:wrapNone/>
            <wp:docPr id="1027" name=""/>
            <a:graphic>
              <a:graphicData uri="http://schemas.microsoft.com/office/word/2010/wordprocessingShape">
                <wps:wsp>
                  <wps:cNvSpPr txBox="1"/>
                  <wps:spPr>
                    <a:xfrm>
                      <a:off x="0" y="0"/>
                      <a:ext cx="1475105" cy="1075055"/>
                    </a:xfrm>
                    <a:prstGeom prst="rect"/>
                    <a:solidFill>
                      <a:srgbClr val="FFFFFF"/>
                    </a:solidFill>
                    <a:ln cap="flat" cmpd="sng" w="9525" algn="ctr">
                      <a:solidFill>
                        <a:srgbClr val="FFFFFF"/>
                      </a:solidFill>
                      <a:miter lim="800000"/>
                      <a:headEnd/>
                      <a:tailEnd/>
                    </a:ln>
                  </wps:spPr>
                  <wps:txbx>
                    <w:txbxContent>
                      <w:p w:rsidR="00000000" w:rsidDel="00000000" w:rsidP="00000000" w:rsidRDefault="00000000" w:rsidRPr="00000000">
                        <w:pPr>
                          <w:pStyle w:val="Textodenotaderodapé"/>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5222030" w:rsidRPr="08148473">
                          <w:rPr>
                            <w:rFonts w:ascii="Arial" w:hAnsi="Arial"/>
                            <w:b w:val="1"/>
                            <w:bCs w:val="1"/>
                            <w:w w:val="100"/>
                            <w:position w:val="-1"/>
                            <w:sz w:val="32"/>
                            <w:szCs w:val="32"/>
                            <w:effect w:val="none"/>
                            <w:vertAlign w:val="baseline"/>
                            <w:cs w:val="0"/>
                            <w:em w:val="none"/>
                            <w:lang/>
                            <w:specVanish w:val="1"/>
                          </w:rPr>
                          <w:drawing>
                            <wp:inline distB="0" distT="0" distL="114300" distR="114300">
                              <wp:extent cx="1397000" cy="973455"/>
                              <wp:effectExtent b="0" l="0" r="0" t="0"/>
                              <wp:docPr id="1025" name=""/>
                              <a:graphic>
                                <a:graphicData uri="http://schemas.openxmlformats.org/drawingml/2006/picture">
                                  <pic:pic>
                                    <pic:nvPicPr>
                                      <pic:cNvPr id="1025" name=""/>
                                      <pic:cNvPicPr/>
                                    </pic:nvPicPr>
                                    <pic:blipFill>
                                      <a:blip r:embed="rId1"/>
                                      <a:srcRect/>
                                      <a:stretch>
                                        <a:fillRect/>
                                      </a:stretch>
                                    </pic:blipFill>
                                    <pic:spPr bwMode="clr">
                                      <a:xfrm>
                                        <a:ext cx="1397000" cy="973455"/>
                                      </a:xfrm>
                                      <a:prstGeom prst="rect">
                                        <a:avLst/>
                                      </a:prstGeom>
                                      <a:noFill/>
                                      <a:ln cap="rnd" cmpd="sng" w="9525" algn="ctr">
                                        <a:noFill/>
                                        <a:miter lim="800000"/>
                                        <a:headEnd/>
                                        <a:tailEnd/>
                                      </a:ln>
                                    </pic:spPr>
                                  </pic:pic>
                                </a:graphicData>
                              </a:graphic>
                            </wp:inline>
                          </w:drawing>
                        </w:r>
                        <w:r w:rsidDel="00000000" w:rsidR="15222030" w:rsidRPr="00000000">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5222030" w:rsidRPr="00000000">
                          <w:rPr>
                            <w:w w:val="100"/>
                            <w:position w:val="-1"/>
                            <w:effect w:val="none"/>
                            <w:vertAlign w:val="baseline"/>
                            <w:cs w:val="0"/>
                            <w:em w:val="none"/>
                            <w:lang/>
                          </w:rPr>
                        </w:r>
                      </w:p>
                    </w:txbxContent>
                  </wps:txbx>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-457198</wp:posOffset>
              </wp:positionH>
              <wp:positionV relativeFrom="paragraph">
                <wp:posOffset>-6983</wp:posOffset>
              </wp:positionV>
              <wp:extent cx="1475105" cy="1075055"/>
              <wp:effectExtent l="0" t="0" r="0" b="0"/>
              <wp:wrapNone/>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75105" cy="1075055"/>
                      </a:xfrm>
                      <a:prstGeom prst="rect">
                        <a:avLst/>
                      </a:prstGeom>
                      <a:ln/>
                    </pic:spPr>
                  </pic:pic>
                </a:graphicData>
              </a:graphic>
            </wp:anchor>
          </w:drawing>
        </w:r>
      </ve:Fallback>
    </ve:AlternateContent>
  </w:p>
  <w:p w:rsidR="00885777" w:rsidRDefault="00885777">
    <w:pPr>
      <w:pStyle w:val="normal0"/>
      <w:pBdr>
        <w:top w:val="nil"/>
        <w:left w:val="nil"/>
        <w:bottom w:val="nil"/>
        <w:right w:val="nil"/>
        <w:between w:val="nil"/>
      </w:pBdr>
      <w:ind w:left="1843" w:right="51"/>
      <w:jc w:val="center"/>
      <w:rPr>
        <w:rFonts w:ascii="Arial" w:eastAsia="Arial" w:hAnsi="Arial" w:cs="Arial"/>
        <w:color w:val="000000"/>
        <w:sz w:val="32"/>
        <w:szCs w:val="32"/>
      </w:rPr>
    </w:pPr>
    <w:r>
      <w:rPr>
        <w:rFonts w:ascii="Arial" w:eastAsia="Arial" w:hAnsi="Arial" w:cs="Arial"/>
        <w:b/>
        <w:color w:val="000000"/>
        <w:sz w:val="32"/>
        <w:szCs w:val="32"/>
      </w:rPr>
      <w:t>ESTADO DE SANTA CATARINA</w:t>
    </w:r>
  </w:p>
  <w:p w:rsidR="00885777" w:rsidRDefault="00885777">
    <w:pPr>
      <w:pStyle w:val="normal0"/>
      <w:pBdr>
        <w:top w:val="nil"/>
        <w:left w:val="nil"/>
        <w:bottom w:val="nil"/>
        <w:right w:val="nil"/>
        <w:between w:val="nil"/>
      </w:pBdr>
      <w:ind w:left="1843" w:right="51"/>
      <w:jc w:val="center"/>
      <w:rPr>
        <w:rFonts w:ascii="Arial" w:eastAsia="Arial" w:hAnsi="Arial" w:cs="Arial"/>
        <w:color w:val="000000"/>
        <w:sz w:val="36"/>
        <w:szCs w:val="36"/>
      </w:rPr>
    </w:pPr>
    <w:r>
      <w:rPr>
        <w:rFonts w:ascii="Arial" w:eastAsia="Arial" w:hAnsi="Arial" w:cs="Arial"/>
        <w:b/>
        <w:color w:val="000000"/>
        <w:sz w:val="36"/>
        <w:szCs w:val="36"/>
      </w:rPr>
      <w:t>GOVERNO MUNICIPAL ABELARDO LUZ</w:t>
    </w:r>
  </w:p>
  <w:p w:rsidR="00885777" w:rsidRDefault="00885777">
    <w:pPr>
      <w:pStyle w:val="normal0"/>
      <w:pBdr>
        <w:top w:val="nil"/>
        <w:left w:val="nil"/>
        <w:bottom w:val="single" w:sz="4" w:space="0" w:color="000000"/>
        <w:right w:val="nil"/>
        <w:between w:val="nil"/>
      </w:pBdr>
      <w:ind w:right="51"/>
      <w:jc w:val="center"/>
      <w:rPr>
        <w:color w:val="000000"/>
        <w:sz w:val="14"/>
        <w:szCs w:val="14"/>
      </w:rPr>
    </w:pPr>
    <w:r>
      <w:rPr>
        <w:color w:val="000000"/>
        <w:sz w:val="24"/>
        <w:szCs w:val="24"/>
      </w:rPr>
      <w:tab/>
      <w:t xml:space="preserve">                         </w:t>
    </w:r>
    <w:r>
      <w:rPr>
        <w:rFonts w:ascii="Arial" w:eastAsia="Arial" w:hAnsi="Arial" w:cs="Arial"/>
        <w:b/>
        <w:color w:val="000000"/>
        <w:sz w:val="26"/>
        <w:szCs w:val="26"/>
      </w:rPr>
      <w:t>CAPITAL NACIONAL DA SEMENTE DE SOJA</w:t>
    </w:r>
  </w:p>
  <w:p w:rsidR="00885777" w:rsidRDefault="00885777">
    <w:pPr>
      <w:pStyle w:val="normal0"/>
      <w:pBdr>
        <w:top w:val="nil"/>
        <w:left w:val="nil"/>
        <w:bottom w:val="nil"/>
        <w:right w:val="nil"/>
        <w:between w:val="nil"/>
      </w:pBdr>
      <w:ind w:left="1701" w:right="51"/>
      <w:jc w:val="center"/>
      <w:rPr>
        <w:color w:val="000000"/>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356E"/>
    <w:multiLevelType w:val="multilevel"/>
    <w:tmpl w:val="EC5AEB26"/>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9115199"/>
    <w:multiLevelType w:val="multilevel"/>
    <w:tmpl w:val="20FCA7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57E153A"/>
    <w:multiLevelType w:val="multilevel"/>
    <w:tmpl w:val="F6A8555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62C7C"/>
    <w:rsid w:val="00135651"/>
    <w:rsid w:val="00247966"/>
    <w:rsid w:val="00295F52"/>
    <w:rsid w:val="005C2E1C"/>
    <w:rsid w:val="005C30D8"/>
    <w:rsid w:val="00656548"/>
    <w:rsid w:val="00764FDF"/>
    <w:rsid w:val="007B5B32"/>
    <w:rsid w:val="008259C7"/>
    <w:rsid w:val="00840ECB"/>
    <w:rsid w:val="00885777"/>
    <w:rsid w:val="00962CF5"/>
    <w:rsid w:val="00A220BF"/>
    <w:rsid w:val="00A80FAF"/>
    <w:rsid w:val="00B64DF5"/>
    <w:rsid w:val="00B838C4"/>
    <w:rsid w:val="00DD3B77"/>
    <w:rsid w:val="00DF1829"/>
    <w:rsid w:val="00E17BF3"/>
    <w:rsid w:val="00E62C7C"/>
    <w:rsid w:val="00F361D6"/>
    <w:rsid w:val="00F748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E62C7C"/>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autoRedefine/>
    <w:hidden/>
    <w:qFormat/>
    <w:rsid w:val="00E62C7C"/>
    <w:pPr>
      <w:keepNext/>
      <w:jc w:val="center"/>
    </w:pPr>
    <w:rPr>
      <w:b/>
      <w:sz w:val="22"/>
    </w:rPr>
  </w:style>
  <w:style w:type="paragraph" w:styleId="Ttulo2">
    <w:name w:val="heading 2"/>
    <w:basedOn w:val="Normal"/>
    <w:next w:val="Normal"/>
    <w:autoRedefine/>
    <w:hidden/>
    <w:qFormat/>
    <w:rsid w:val="00E62C7C"/>
    <w:pPr>
      <w:keepNext/>
      <w:jc w:val="both"/>
      <w:outlineLvl w:val="1"/>
    </w:pPr>
    <w:rPr>
      <w:b/>
      <w:sz w:val="21"/>
    </w:rPr>
  </w:style>
  <w:style w:type="paragraph" w:styleId="Ttulo3">
    <w:name w:val="heading 3"/>
    <w:basedOn w:val="Normal"/>
    <w:next w:val="Normal"/>
    <w:autoRedefine/>
    <w:hidden/>
    <w:qFormat/>
    <w:rsid w:val="00E62C7C"/>
    <w:pPr>
      <w:keepNext/>
      <w:outlineLvl w:val="2"/>
    </w:pPr>
    <w:rPr>
      <w:b/>
      <w:bCs/>
      <w:sz w:val="36"/>
    </w:rPr>
  </w:style>
  <w:style w:type="paragraph" w:styleId="Ttulo4">
    <w:name w:val="heading 4"/>
    <w:basedOn w:val="Normal"/>
    <w:next w:val="Normal"/>
    <w:autoRedefine/>
    <w:hidden/>
    <w:qFormat/>
    <w:rsid w:val="00E62C7C"/>
    <w:pPr>
      <w:keepNext/>
      <w:outlineLvl w:val="3"/>
    </w:pPr>
    <w:rPr>
      <w:b/>
      <w:bCs/>
      <w:sz w:val="24"/>
    </w:rPr>
  </w:style>
  <w:style w:type="paragraph" w:styleId="Ttulo5">
    <w:name w:val="heading 5"/>
    <w:basedOn w:val="Normal"/>
    <w:next w:val="Normal"/>
    <w:autoRedefine/>
    <w:hidden/>
    <w:qFormat/>
    <w:rsid w:val="00E62C7C"/>
    <w:pPr>
      <w:keepNext/>
      <w:jc w:val="center"/>
      <w:outlineLvl w:val="4"/>
    </w:pPr>
    <w:rPr>
      <w:sz w:val="24"/>
    </w:rPr>
  </w:style>
  <w:style w:type="paragraph" w:styleId="Ttulo6">
    <w:name w:val="heading 6"/>
    <w:basedOn w:val="Normal"/>
    <w:next w:val="Normal"/>
    <w:autoRedefine/>
    <w:hidden/>
    <w:qFormat/>
    <w:rsid w:val="00E62C7C"/>
    <w:pPr>
      <w:keepNext/>
      <w:jc w:val="center"/>
      <w:outlineLvl w:val="5"/>
    </w:pPr>
    <w:rPr>
      <w:b/>
      <w:sz w:val="24"/>
    </w:rPr>
  </w:style>
  <w:style w:type="paragraph" w:styleId="Ttulo7">
    <w:name w:val="heading 7"/>
    <w:basedOn w:val="Normal"/>
    <w:next w:val="Normal"/>
    <w:autoRedefine/>
    <w:hidden/>
    <w:qFormat/>
    <w:rsid w:val="00E62C7C"/>
    <w:pPr>
      <w:keepNext/>
      <w:ind w:left="-108" w:right="-108"/>
      <w:jc w:val="both"/>
      <w:outlineLvl w:val="6"/>
    </w:pPr>
    <w:rPr>
      <w:sz w:val="24"/>
    </w:rPr>
  </w:style>
  <w:style w:type="paragraph" w:styleId="Ttulo8">
    <w:name w:val="heading 8"/>
    <w:basedOn w:val="Normal"/>
    <w:next w:val="Normal"/>
    <w:autoRedefine/>
    <w:hidden/>
    <w:qFormat/>
    <w:rsid w:val="00E62C7C"/>
    <w:pPr>
      <w:keepNext/>
      <w:jc w:val="center"/>
      <w:outlineLvl w:val="7"/>
    </w:pPr>
    <w:rPr>
      <w:b/>
      <w:bCs/>
      <w:sz w:val="22"/>
      <w:u w:val="single"/>
    </w:rPr>
  </w:style>
  <w:style w:type="paragraph" w:styleId="Ttulo9">
    <w:name w:val="heading 9"/>
    <w:basedOn w:val="Normal"/>
    <w:next w:val="Normal"/>
    <w:autoRedefine/>
    <w:hidden/>
    <w:qFormat/>
    <w:rsid w:val="00E62C7C"/>
    <w:pPr>
      <w:keepNext/>
      <w:ind w:left="993"/>
      <w:jc w:val="both"/>
      <w:outlineLvl w:val="8"/>
    </w:pPr>
    <w:rPr>
      <w:color w:val="FF0000"/>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
    <w:rsid w:val="00E62C7C"/>
  </w:style>
  <w:style w:type="table" w:customStyle="1" w:styleId="TableNormal">
    <w:name w:val="Table Normal"/>
    <w:rsid w:val="00E62C7C"/>
    <w:tblPr>
      <w:tblCellMar>
        <w:top w:w="0" w:type="dxa"/>
        <w:left w:w="0" w:type="dxa"/>
        <w:bottom w:w="0" w:type="dxa"/>
        <w:right w:w="0" w:type="dxa"/>
      </w:tblCellMar>
    </w:tblPr>
  </w:style>
  <w:style w:type="paragraph" w:styleId="Ttulo">
    <w:name w:val="Title"/>
    <w:basedOn w:val="Normal"/>
    <w:autoRedefine/>
    <w:hidden/>
    <w:qFormat/>
    <w:rsid w:val="00E62C7C"/>
    <w:pPr>
      <w:jc w:val="center"/>
    </w:pPr>
    <w:rPr>
      <w:b/>
      <w:bCs/>
      <w:sz w:val="24"/>
      <w:szCs w:val="24"/>
    </w:rPr>
  </w:style>
  <w:style w:type="paragraph" w:customStyle="1" w:styleId="normal0">
    <w:name w:val="normal"/>
    <w:rsid w:val="00E62C7C"/>
  </w:style>
  <w:style w:type="table" w:customStyle="1" w:styleId="TableNormal0">
    <w:name w:val="Table Normal"/>
    <w:rsid w:val="00E62C7C"/>
    <w:tblPr>
      <w:tblCellMar>
        <w:top w:w="0" w:type="dxa"/>
        <w:left w:w="0" w:type="dxa"/>
        <w:bottom w:w="0" w:type="dxa"/>
        <w:right w:w="0" w:type="dxa"/>
      </w:tblCellMar>
    </w:tblPr>
  </w:style>
  <w:style w:type="paragraph" w:styleId="Cabealho">
    <w:name w:val="header"/>
    <w:basedOn w:val="Normal"/>
    <w:autoRedefine/>
    <w:hidden/>
    <w:qFormat/>
    <w:rsid w:val="00E62C7C"/>
  </w:style>
  <w:style w:type="paragraph" w:styleId="Rodap">
    <w:name w:val="footer"/>
    <w:basedOn w:val="Normal"/>
    <w:autoRedefine/>
    <w:hidden/>
    <w:qFormat/>
    <w:rsid w:val="00E62C7C"/>
  </w:style>
  <w:style w:type="paragraph" w:styleId="Recuodecorpodetexto">
    <w:name w:val="Body Text Indent"/>
    <w:basedOn w:val="Normal"/>
    <w:autoRedefine/>
    <w:hidden/>
    <w:qFormat/>
    <w:rsid w:val="00E62C7C"/>
    <w:pPr>
      <w:ind w:left="1418"/>
      <w:jc w:val="both"/>
    </w:pPr>
    <w:rPr>
      <w:b/>
      <w:sz w:val="22"/>
    </w:rPr>
  </w:style>
  <w:style w:type="character" w:styleId="Nmerodepgina">
    <w:name w:val="page number"/>
    <w:basedOn w:val="Fontepargpadro"/>
    <w:autoRedefine/>
    <w:hidden/>
    <w:qFormat/>
    <w:rsid w:val="00E62C7C"/>
    <w:rPr>
      <w:w w:val="100"/>
      <w:position w:val="-1"/>
      <w:effect w:val="none"/>
      <w:vertAlign w:val="baseline"/>
      <w:cs w:val="0"/>
      <w:em w:val="none"/>
    </w:rPr>
  </w:style>
  <w:style w:type="paragraph" w:styleId="Recuodecorpodetexto2">
    <w:name w:val="Body Text Indent 2"/>
    <w:basedOn w:val="Normal"/>
    <w:autoRedefine/>
    <w:hidden/>
    <w:qFormat/>
    <w:rsid w:val="00E62C7C"/>
    <w:pPr>
      <w:ind w:left="426"/>
      <w:jc w:val="both"/>
    </w:pPr>
    <w:rPr>
      <w:sz w:val="22"/>
    </w:rPr>
  </w:style>
  <w:style w:type="paragraph" w:styleId="Recuodecorpodetexto3">
    <w:name w:val="Body Text Indent 3"/>
    <w:basedOn w:val="Normal"/>
    <w:autoRedefine/>
    <w:hidden/>
    <w:qFormat/>
    <w:rsid w:val="00E62C7C"/>
    <w:pPr>
      <w:ind w:left="1418"/>
      <w:jc w:val="both"/>
    </w:pPr>
    <w:rPr>
      <w:sz w:val="22"/>
    </w:rPr>
  </w:style>
  <w:style w:type="paragraph" w:styleId="Corpodetexto">
    <w:name w:val="Body Text"/>
    <w:autoRedefine/>
    <w:hidden/>
    <w:qFormat/>
    <w:rsid w:val="00E62C7C"/>
    <w:pPr>
      <w:spacing w:line="1" w:lineRule="atLeast"/>
      <w:ind w:leftChars="-1" w:left="-1" w:hangingChars="1" w:hanging="1"/>
      <w:textDirection w:val="btLr"/>
      <w:textAlignment w:val="top"/>
      <w:outlineLvl w:val="0"/>
    </w:pPr>
    <w:rPr>
      <w:rFonts w:ascii="CG Times (WN)" w:hAnsi="CG Times (WN)"/>
      <w:color w:val="000000"/>
      <w:position w:val="-1"/>
      <w:sz w:val="24"/>
      <w:lang w:val="en-US" w:eastAsia="ar-SA"/>
    </w:rPr>
  </w:style>
  <w:style w:type="character" w:styleId="Hyperlink">
    <w:name w:val="Hyperlink"/>
    <w:basedOn w:val="Fontepargpadro"/>
    <w:autoRedefine/>
    <w:hidden/>
    <w:qFormat/>
    <w:rsid w:val="00E62C7C"/>
    <w:rPr>
      <w:color w:val="0000FF"/>
      <w:w w:val="100"/>
      <w:position w:val="-1"/>
      <w:u w:val="single"/>
      <w:effect w:val="none"/>
      <w:vertAlign w:val="baseline"/>
      <w:cs w:val="0"/>
      <w:em w:val="none"/>
    </w:rPr>
  </w:style>
  <w:style w:type="character" w:styleId="HiperlinkVisitado">
    <w:name w:val="FollowedHyperlink"/>
    <w:basedOn w:val="Fontepargpadro"/>
    <w:autoRedefine/>
    <w:hidden/>
    <w:qFormat/>
    <w:rsid w:val="00E62C7C"/>
    <w:rPr>
      <w:color w:val="800080"/>
      <w:w w:val="100"/>
      <w:position w:val="-1"/>
      <w:u w:val="single"/>
      <w:effect w:val="none"/>
      <w:vertAlign w:val="baseline"/>
      <w:cs w:val="0"/>
      <w:em w:val="none"/>
    </w:rPr>
  </w:style>
  <w:style w:type="paragraph" w:styleId="Textodenotaderodap">
    <w:name w:val="footnote text"/>
    <w:basedOn w:val="Normal"/>
    <w:autoRedefine/>
    <w:hidden/>
    <w:qFormat/>
    <w:rsid w:val="00E62C7C"/>
  </w:style>
  <w:style w:type="character" w:styleId="Refdenotaderodap">
    <w:name w:val="footnote reference"/>
    <w:basedOn w:val="Fontepargpadro"/>
    <w:autoRedefine/>
    <w:hidden/>
    <w:qFormat/>
    <w:rsid w:val="00E62C7C"/>
    <w:rPr>
      <w:w w:val="100"/>
      <w:position w:val="-1"/>
      <w:effect w:val="none"/>
      <w:vertAlign w:val="superscript"/>
      <w:cs w:val="0"/>
      <w:em w:val="none"/>
    </w:rPr>
  </w:style>
  <w:style w:type="paragraph" w:styleId="Corpodetexto2">
    <w:name w:val="Body Text 2"/>
    <w:basedOn w:val="Normal"/>
    <w:autoRedefine/>
    <w:hidden/>
    <w:qFormat/>
    <w:rsid w:val="00E62C7C"/>
    <w:pPr>
      <w:jc w:val="center"/>
    </w:pPr>
  </w:style>
  <w:style w:type="table" w:styleId="Tabelacomgrade">
    <w:name w:val="Table Grid"/>
    <w:basedOn w:val="Tabelanormal"/>
    <w:autoRedefine/>
    <w:hidden/>
    <w:qFormat/>
    <w:rsid w:val="00E62C7C"/>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varaTitulo1">
    <w:name w:val="AlvaraTitulo1"/>
    <w:basedOn w:val="Normal"/>
    <w:autoRedefine/>
    <w:hidden/>
    <w:qFormat/>
    <w:rsid w:val="00E62C7C"/>
    <w:pPr>
      <w:autoSpaceDE w:val="0"/>
      <w:autoSpaceDN w:val="0"/>
      <w:spacing w:after="360"/>
      <w:jc w:val="center"/>
    </w:pPr>
    <w:rPr>
      <w:rFonts w:ascii="Arial" w:hAnsi="Arial" w:cs="Arial"/>
      <w:sz w:val="24"/>
      <w:szCs w:val="24"/>
    </w:rPr>
  </w:style>
  <w:style w:type="paragraph" w:customStyle="1" w:styleId="AlvaraCargo">
    <w:name w:val="AlvaraCargo"/>
    <w:basedOn w:val="Normal"/>
    <w:autoRedefine/>
    <w:hidden/>
    <w:qFormat/>
    <w:rsid w:val="00E62C7C"/>
    <w:pPr>
      <w:autoSpaceDE w:val="0"/>
      <w:autoSpaceDN w:val="0"/>
      <w:spacing w:before="120"/>
      <w:jc w:val="center"/>
    </w:pPr>
    <w:rPr>
      <w:rFonts w:ascii="Arial" w:hAnsi="Arial" w:cs="Arial"/>
      <w:b/>
      <w:bCs/>
      <w:sz w:val="24"/>
      <w:szCs w:val="24"/>
    </w:rPr>
  </w:style>
  <w:style w:type="paragraph" w:customStyle="1" w:styleId="AlvaraCorpoSParag">
    <w:name w:val="AlvaraCorpoSParag"/>
    <w:basedOn w:val="Normal"/>
    <w:autoRedefine/>
    <w:hidden/>
    <w:qFormat/>
    <w:rsid w:val="00E62C7C"/>
    <w:pPr>
      <w:autoSpaceDE w:val="0"/>
      <w:autoSpaceDN w:val="0"/>
      <w:jc w:val="both"/>
    </w:pPr>
    <w:rPr>
      <w:rFonts w:ascii="Arial" w:hAnsi="Arial" w:cs="Arial"/>
      <w:sz w:val="24"/>
      <w:szCs w:val="24"/>
    </w:rPr>
  </w:style>
  <w:style w:type="paragraph" w:customStyle="1" w:styleId="AlvaraDestino">
    <w:name w:val="AlvaraDestino"/>
    <w:basedOn w:val="Normal"/>
    <w:autoRedefine/>
    <w:hidden/>
    <w:qFormat/>
    <w:rsid w:val="00E62C7C"/>
    <w:pPr>
      <w:autoSpaceDE w:val="0"/>
      <w:autoSpaceDN w:val="0"/>
    </w:pPr>
    <w:rPr>
      <w:rFonts w:ascii="Arial" w:hAnsi="Arial" w:cs="Arial"/>
      <w:sz w:val="24"/>
      <w:szCs w:val="24"/>
    </w:rPr>
  </w:style>
  <w:style w:type="paragraph" w:styleId="Textodebalo">
    <w:name w:val="Balloon Text"/>
    <w:basedOn w:val="Normal"/>
    <w:autoRedefine/>
    <w:hidden/>
    <w:qFormat/>
    <w:rsid w:val="00E62C7C"/>
    <w:rPr>
      <w:rFonts w:ascii="Tahoma" w:hAnsi="Tahoma" w:cs="Tahoma"/>
      <w:sz w:val="16"/>
      <w:szCs w:val="16"/>
    </w:rPr>
  </w:style>
  <w:style w:type="character" w:customStyle="1" w:styleId="TextodebaloChar">
    <w:name w:val="Texto de balão Char"/>
    <w:basedOn w:val="Fontepargpadro"/>
    <w:autoRedefine/>
    <w:hidden/>
    <w:qFormat/>
    <w:rsid w:val="00E62C7C"/>
    <w:rPr>
      <w:rFonts w:ascii="Tahoma" w:hAnsi="Tahoma" w:cs="Tahoma"/>
      <w:w w:val="100"/>
      <w:position w:val="-1"/>
      <w:sz w:val="16"/>
      <w:szCs w:val="16"/>
      <w:effect w:val="none"/>
      <w:vertAlign w:val="baseline"/>
      <w:cs w:val="0"/>
      <w:em w:val="none"/>
    </w:rPr>
  </w:style>
  <w:style w:type="paragraph" w:styleId="Commarcadores">
    <w:name w:val="List Bullet"/>
    <w:basedOn w:val="Normal"/>
    <w:autoRedefine/>
    <w:hidden/>
    <w:qFormat/>
    <w:rsid w:val="00E62C7C"/>
    <w:pPr>
      <w:tabs>
        <w:tab w:val="num" w:pos="720"/>
      </w:tabs>
    </w:pPr>
    <w:rPr>
      <w:sz w:val="24"/>
      <w:szCs w:val="24"/>
    </w:rPr>
  </w:style>
  <w:style w:type="paragraph" w:customStyle="1" w:styleId="western">
    <w:name w:val="western"/>
    <w:basedOn w:val="Normal"/>
    <w:autoRedefine/>
    <w:hidden/>
    <w:qFormat/>
    <w:rsid w:val="00E62C7C"/>
    <w:pPr>
      <w:spacing w:before="100" w:beforeAutospacing="1" w:after="119"/>
    </w:pPr>
    <w:rPr>
      <w:sz w:val="24"/>
      <w:szCs w:val="24"/>
    </w:rPr>
  </w:style>
  <w:style w:type="paragraph" w:styleId="NormalWeb">
    <w:name w:val="Normal (Web)"/>
    <w:basedOn w:val="Normal"/>
    <w:autoRedefine/>
    <w:hidden/>
    <w:qFormat/>
    <w:rsid w:val="00E62C7C"/>
    <w:pPr>
      <w:spacing w:before="100" w:beforeAutospacing="1" w:after="100" w:afterAutospacing="1"/>
    </w:pPr>
    <w:rPr>
      <w:sz w:val="24"/>
      <w:szCs w:val="24"/>
    </w:rPr>
  </w:style>
  <w:style w:type="paragraph" w:styleId="TextosemFormatao">
    <w:name w:val="Plain Text"/>
    <w:basedOn w:val="Normal"/>
    <w:autoRedefine/>
    <w:hidden/>
    <w:qFormat/>
    <w:rsid w:val="00E62C7C"/>
    <w:rPr>
      <w:rFonts w:ascii="Courier New" w:hAnsi="Courier New"/>
    </w:rPr>
  </w:style>
  <w:style w:type="paragraph" w:customStyle="1" w:styleId="p2">
    <w:name w:val="p2"/>
    <w:basedOn w:val="Normal"/>
    <w:autoRedefine/>
    <w:hidden/>
    <w:qFormat/>
    <w:rsid w:val="00E62C7C"/>
    <w:pPr>
      <w:widowControl w:val="0"/>
      <w:tabs>
        <w:tab w:val="left" w:pos="720"/>
      </w:tabs>
      <w:spacing w:line="240" w:lineRule="atLeast"/>
    </w:pPr>
    <w:rPr>
      <w:sz w:val="24"/>
    </w:rPr>
  </w:style>
  <w:style w:type="paragraph" w:customStyle="1" w:styleId="Standard">
    <w:name w:val="Standard"/>
    <w:autoRedefine/>
    <w:hidden/>
    <w:qFormat/>
    <w:rsid w:val="00E62C7C"/>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customStyle="1" w:styleId="Normal2">
    <w:name w:val="[Normal]"/>
    <w:autoRedefine/>
    <w:hidden/>
    <w:qFormat/>
    <w:rsid w:val="00E62C7C"/>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sz w:val="24"/>
      <w:szCs w:val="24"/>
    </w:rPr>
  </w:style>
  <w:style w:type="character" w:customStyle="1" w:styleId="Ttulo1Char">
    <w:name w:val="Título 1 Char"/>
    <w:basedOn w:val="Fontepargpadro"/>
    <w:autoRedefine/>
    <w:hidden/>
    <w:qFormat/>
    <w:rsid w:val="00E62C7C"/>
    <w:rPr>
      <w:b/>
      <w:w w:val="100"/>
      <w:position w:val="-1"/>
      <w:sz w:val="22"/>
      <w:effect w:val="none"/>
      <w:vertAlign w:val="baseline"/>
      <w:cs w:val="0"/>
      <w:em w:val="none"/>
    </w:rPr>
  </w:style>
  <w:style w:type="character" w:customStyle="1" w:styleId="Ttulo2Char">
    <w:name w:val="Título 2 Char"/>
    <w:basedOn w:val="Fontepargpadro"/>
    <w:autoRedefine/>
    <w:hidden/>
    <w:qFormat/>
    <w:rsid w:val="00E62C7C"/>
    <w:rPr>
      <w:b/>
      <w:w w:val="100"/>
      <w:position w:val="-1"/>
      <w:sz w:val="21"/>
      <w:effect w:val="none"/>
      <w:vertAlign w:val="baseline"/>
      <w:cs w:val="0"/>
      <w:em w:val="none"/>
    </w:rPr>
  </w:style>
  <w:style w:type="character" w:customStyle="1" w:styleId="Ttulo3Char">
    <w:name w:val="Título 3 Char"/>
    <w:basedOn w:val="Fontepargpadro"/>
    <w:autoRedefine/>
    <w:hidden/>
    <w:qFormat/>
    <w:rsid w:val="00E62C7C"/>
    <w:rPr>
      <w:b/>
      <w:bCs/>
      <w:w w:val="100"/>
      <w:position w:val="-1"/>
      <w:sz w:val="36"/>
      <w:effect w:val="none"/>
      <w:vertAlign w:val="baseline"/>
      <w:cs w:val="0"/>
      <w:em w:val="none"/>
    </w:rPr>
  </w:style>
  <w:style w:type="character" w:customStyle="1" w:styleId="Ttulo4Char">
    <w:name w:val="Título 4 Char"/>
    <w:basedOn w:val="Fontepargpadro"/>
    <w:autoRedefine/>
    <w:hidden/>
    <w:qFormat/>
    <w:rsid w:val="00E62C7C"/>
    <w:rPr>
      <w:b/>
      <w:bCs/>
      <w:w w:val="100"/>
      <w:position w:val="-1"/>
      <w:sz w:val="24"/>
      <w:effect w:val="none"/>
      <w:vertAlign w:val="baseline"/>
      <w:cs w:val="0"/>
      <w:em w:val="none"/>
    </w:rPr>
  </w:style>
  <w:style w:type="character" w:customStyle="1" w:styleId="Ttulo5Char">
    <w:name w:val="Título 5 Char"/>
    <w:basedOn w:val="Fontepargpadro"/>
    <w:autoRedefine/>
    <w:hidden/>
    <w:qFormat/>
    <w:rsid w:val="00E62C7C"/>
    <w:rPr>
      <w:w w:val="100"/>
      <w:position w:val="-1"/>
      <w:sz w:val="24"/>
      <w:effect w:val="none"/>
      <w:vertAlign w:val="baseline"/>
      <w:cs w:val="0"/>
      <w:em w:val="none"/>
    </w:rPr>
  </w:style>
  <w:style w:type="character" w:customStyle="1" w:styleId="Ttulo6Char">
    <w:name w:val="Título 6 Char"/>
    <w:basedOn w:val="Fontepargpadro"/>
    <w:autoRedefine/>
    <w:hidden/>
    <w:qFormat/>
    <w:rsid w:val="00E62C7C"/>
    <w:rPr>
      <w:b/>
      <w:w w:val="100"/>
      <w:position w:val="-1"/>
      <w:sz w:val="24"/>
      <w:effect w:val="none"/>
      <w:vertAlign w:val="baseline"/>
      <w:cs w:val="0"/>
      <w:em w:val="none"/>
    </w:rPr>
  </w:style>
  <w:style w:type="character" w:customStyle="1" w:styleId="Ttulo7Char">
    <w:name w:val="Título 7 Char"/>
    <w:basedOn w:val="Fontepargpadro"/>
    <w:autoRedefine/>
    <w:hidden/>
    <w:qFormat/>
    <w:rsid w:val="00E62C7C"/>
    <w:rPr>
      <w:w w:val="100"/>
      <w:position w:val="-1"/>
      <w:sz w:val="24"/>
      <w:effect w:val="none"/>
      <w:vertAlign w:val="baseline"/>
      <w:cs w:val="0"/>
      <w:em w:val="none"/>
    </w:rPr>
  </w:style>
  <w:style w:type="character" w:customStyle="1" w:styleId="Ttulo8Char">
    <w:name w:val="Título 8 Char"/>
    <w:basedOn w:val="Fontepargpadro"/>
    <w:autoRedefine/>
    <w:hidden/>
    <w:qFormat/>
    <w:rsid w:val="00E62C7C"/>
    <w:rPr>
      <w:b/>
      <w:bCs/>
      <w:w w:val="100"/>
      <w:position w:val="-1"/>
      <w:sz w:val="22"/>
      <w:u w:val="single"/>
      <w:effect w:val="none"/>
      <w:vertAlign w:val="baseline"/>
      <w:cs w:val="0"/>
      <w:em w:val="none"/>
    </w:rPr>
  </w:style>
  <w:style w:type="character" w:customStyle="1" w:styleId="Ttulo9Char">
    <w:name w:val="Título 9 Char"/>
    <w:basedOn w:val="Fontepargpadro"/>
    <w:autoRedefine/>
    <w:hidden/>
    <w:qFormat/>
    <w:rsid w:val="00E62C7C"/>
    <w:rPr>
      <w:color w:val="FF0000"/>
      <w:w w:val="100"/>
      <w:position w:val="-1"/>
      <w:sz w:val="52"/>
      <w:effect w:val="none"/>
      <w:vertAlign w:val="baseline"/>
      <w:cs w:val="0"/>
      <w:em w:val="none"/>
    </w:rPr>
  </w:style>
  <w:style w:type="numbering" w:customStyle="1" w:styleId="Semlista1">
    <w:name w:val="Sem lista1"/>
    <w:next w:val="Semlista"/>
    <w:autoRedefine/>
    <w:hidden/>
    <w:qFormat/>
    <w:rsid w:val="00E62C7C"/>
  </w:style>
  <w:style w:type="character" w:customStyle="1" w:styleId="RodapChar">
    <w:name w:val="Rodapé Char"/>
    <w:basedOn w:val="Fontepargpadro"/>
    <w:autoRedefine/>
    <w:hidden/>
    <w:qFormat/>
    <w:rsid w:val="00E62C7C"/>
    <w:rPr>
      <w:w w:val="100"/>
      <w:position w:val="-1"/>
      <w:effect w:val="none"/>
      <w:vertAlign w:val="baseline"/>
      <w:cs w:val="0"/>
      <w:em w:val="none"/>
    </w:rPr>
  </w:style>
  <w:style w:type="paragraph" w:customStyle="1" w:styleId="DivisodeTabelas">
    <w:name w:val="Divisão de Tabelas"/>
    <w:basedOn w:val="Normal"/>
    <w:autoRedefine/>
    <w:hidden/>
    <w:qFormat/>
    <w:rsid w:val="00E62C7C"/>
    <w:pPr>
      <w:overflowPunct w:val="0"/>
      <w:autoSpaceDE w:val="0"/>
      <w:autoSpaceDN w:val="0"/>
      <w:adjustRightInd w:val="0"/>
      <w:spacing w:line="20" w:lineRule="atLeast"/>
      <w:textAlignment w:val="baseline"/>
    </w:pPr>
  </w:style>
  <w:style w:type="character" w:customStyle="1" w:styleId="DivisodeTabelasChar">
    <w:name w:val="Divisão de Tabelas Char"/>
    <w:basedOn w:val="Fontepargpadro"/>
    <w:autoRedefine/>
    <w:hidden/>
    <w:qFormat/>
    <w:rsid w:val="00E62C7C"/>
    <w:rPr>
      <w:w w:val="100"/>
      <w:position w:val="-1"/>
      <w:effect w:val="none"/>
      <w:vertAlign w:val="baseline"/>
      <w:cs w:val="0"/>
      <w:em w:val="none"/>
    </w:rPr>
  </w:style>
  <w:style w:type="character" w:customStyle="1" w:styleId="CabealhoChar">
    <w:name w:val="Cabeçalho Char"/>
    <w:basedOn w:val="Fontepargpadro"/>
    <w:autoRedefine/>
    <w:hidden/>
    <w:qFormat/>
    <w:rsid w:val="00E62C7C"/>
    <w:rPr>
      <w:w w:val="100"/>
      <w:position w:val="-1"/>
      <w:effect w:val="none"/>
      <w:vertAlign w:val="baseline"/>
      <w:cs w:val="0"/>
      <w:em w:val="none"/>
    </w:rPr>
  </w:style>
  <w:style w:type="character" w:customStyle="1" w:styleId="TextodenotaderodapChar">
    <w:name w:val="Texto de nota de rodapé Char"/>
    <w:basedOn w:val="Fontepargpadro"/>
    <w:autoRedefine/>
    <w:hidden/>
    <w:qFormat/>
    <w:rsid w:val="00E62C7C"/>
    <w:rPr>
      <w:w w:val="100"/>
      <w:position w:val="-1"/>
      <w:effect w:val="none"/>
      <w:vertAlign w:val="baseline"/>
      <w:cs w:val="0"/>
      <w:em w:val="none"/>
    </w:rPr>
  </w:style>
  <w:style w:type="character" w:customStyle="1" w:styleId="TtuloChar">
    <w:name w:val="Título Char"/>
    <w:basedOn w:val="Fontepargpadro"/>
    <w:autoRedefine/>
    <w:hidden/>
    <w:qFormat/>
    <w:rsid w:val="00E62C7C"/>
    <w:rPr>
      <w:b/>
      <w:bCs/>
      <w:w w:val="100"/>
      <w:position w:val="-1"/>
      <w:sz w:val="24"/>
      <w:szCs w:val="24"/>
      <w:effect w:val="none"/>
      <w:vertAlign w:val="baseline"/>
      <w:cs w:val="0"/>
      <w:em w:val="none"/>
    </w:rPr>
  </w:style>
  <w:style w:type="character" w:customStyle="1" w:styleId="CorpodetextoChar">
    <w:name w:val="Corpo de texto Char"/>
    <w:basedOn w:val="Fontepargpadro"/>
    <w:autoRedefine/>
    <w:hidden/>
    <w:qFormat/>
    <w:rsid w:val="00E62C7C"/>
    <w:rPr>
      <w:w w:val="100"/>
      <w:position w:val="-1"/>
      <w:sz w:val="21"/>
      <w:effect w:val="none"/>
      <w:vertAlign w:val="baseline"/>
      <w:cs w:val="0"/>
      <w:em w:val="none"/>
    </w:rPr>
  </w:style>
  <w:style w:type="character" w:customStyle="1" w:styleId="RecuodecorpodetextoChar">
    <w:name w:val="Recuo de corpo de texto Char"/>
    <w:basedOn w:val="Fontepargpadro"/>
    <w:autoRedefine/>
    <w:hidden/>
    <w:qFormat/>
    <w:rsid w:val="00E62C7C"/>
    <w:rPr>
      <w:b/>
      <w:w w:val="100"/>
      <w:position w:val="-1"/>
      <w:sz w:val="22"/>
      <w:effect w:val="none"/>
      <w:vertAlign w:val="baseline"/>
      <w:cs w:val="0"/>
      <w:em w:val="none"/>
    </w:rPr>
  </w:style>
  <w:style w:type="character" w:customStyle="1" w:styleId="Corpodetexto2Char">
    <w:name w:val="Corpo de texto 2 Char"/>
    <w:basedOn w:val="Fontepargpadro"/>
    <w:autoRedefine/>
    <w:hidden/>
    <w:qFormat/>
    <w:rsid w:val="00E62C7C"/>
    <w:rPr>
      <w:w w:val="100"/>
      <w:position w:val="-1"/>
      <w:sz w:val="24"/>
      <w:effect w:val="none"/>
      <w:vertAlign w:val="baseline"/>
      <w:cs w:val="0"/>
      <w:em w:val="none"/>
    </w:rPr>
  </w:style>
  <w:style w:type="paragraph" w:styleId="Corpodetexto3">
    <w:name w:val="Body Text 3"/>
    <w:basedOn w:val="Normal"/>
    <w:autoRedefine/>
    <w:hidden/>
    <w:qFormat/>
    <w:rsid w:val="00E62C7C"/>
    <w:pPr>
      <w:spacing w:after="120"/>
    </w:pPr>
    <w:rPr>
      <w:sz w:val="16"/>
      <w:szCs w:val="16"/>
    </w:rPr>
  </w:style>
  <w:style w:type="character" w:customStyle="1" w:styleId="Corpodetexto3Char">
    <w:name w:val="Corpo de texto 3 Char"/>
    <w:basedOn w:val="Fontepargpadro"/>
    <w:autoRedefine/>
    <w:hidden/>
    <w:qFormat/>
    <w:rsid w:val="00E62C7C"/>
    <w:rPr>
      <w:w w:val="100"/>
      <w:position w:val="-1"/>
      <w:sz w:val="16"/>
      <w:szCs w:val="16"/>
      <w:effect w:val="none"/>
      <w:vertAlign w:val="baseline"/>
      <w:cs w:val="0"/>
      <w:em w:val="none"/>
    </w:rPr>
  </w:style>
  <w:style w:type="character" w:customStyle="1" w:styleId="Recuodecorpodetexto2Char">
    <w:name w:val="Recuo de corpo de texto 2 Char"/>
    <w:basedOn w:val="Fontepargpadro"/>
    <w:autoRedefine/>
    <w:hidden/>
    <w:qFormat/>
    <w:rsid w:val="00E62C7C"/>
    <w:rPr>
      <w:w w:val="100"/>
      <w:position w:val="-1"/>
      <w:sz w:val="22"/>
      <w:effect w:val="none"/>
      <w:vertAlign w:val="baseline"/>
      <w:cs w:val="0"/>
      <w:em w:val="none"/>
    </w:rPr>
  </w:style>
  <w:style w:type="character" w:customStyle="1" w:styleId="Recuodecorpodetexto3Char">
    <w:name w:val="Recuo de corpo de texto 3 Char"/>
    <w:basedOn w:val="Fontepargpadro"/>
    <w:autoRedefine/>
    <w:hidden/>
    <w:qFormat/>
    <w:rsid w:val="00E62C7C"/>
    <w:rPr>
      <w:w w:val="100"/>
      <w:position w:val="-1"/>
      <w:sz w:val="22"/>
      <w:effect w:val="none"/>
      <w:vertAlign w:val="baseline"/>
      <w:cs w:val="0"/>
      <w:em w:val="none"/>
    </w:rPr>
  </w:style>
  <w:style w:type="paragraph" w:styleId="Textoembloco">
    <w:name w:val="Block Text"/>
    <w:basedOn w:val="Normal"/>
    <w:autoRedefine/>
    <w:hidden/>
    <w:qFormat/>
    <w:rsid w:val="00E62C7C"/>
    <w:pPr>
      <w:widowControl w:val="0"/>
      <w:ind w:left="3969" w:right="284"/>
      <w:jc w:val="both"/>
    </w:pPr>
    <w:rPr>
      <w:rFonts w:ascii="Arial" w:hAnsi="Arial"/>
      <w:b/>
      <w:bCs/>
      <w:sz w:val="23"/>
    </w:rPr>
  </w:style>
  <w:style w:type="character" w:customStyle="1" w:styleId="TextosemFormataoChar">
    <w:name w:val="Texto sem Formatação Char"/>
    <w:basedOn w:val="Fontepargpadro"/>
    <w:autoRedefine/>
    <w:hidden/>
    <w:qFormat/>
    <w:rsid w:val="00E62C7C"/>
    <w:rPr>
      <w:rFonts w:ascii="Courier New" w:hAnsi="Courier New"/>
      <w:w w:val="100"/>
      <w:position w:val="-1"/>
      <w:effect w:val="none"/>
      <w:vertAlign w:val="baseline"/>
      <w:cs w:val="0"/>
      <w:em w:val="none"/>
    </w:rPr>
  </w:style>
  <w:style w:type="paragraph" w:customStyle="1" w:styleId="BodyText21">
    <w:name w:val="Body Text 21"/>
    <w:basedOn w:val="Normal"/>
    <w:autoRedefine/>
    <w:hidden/>
    <w:qFormat/>
    <w:rsid w:val="00E62C7C"/>
    <w:pPr>
      <w:widowControl w:val="0"/>
      <w:suppressAutoHyphens w:val="0"/>
      <w:jc w:val="center"/>
    </w:pPr>
    <w:rPr>
      <w:rFonts w:ascii="Arial" w:hAnsi="Arial"/>
      <w:b/>
      <w:sz w:val="28"/>
      <w:lang w:eastAsia="ar-SA"/>
    </w:rPr>
  </w:style>
  <w:style w:type="paragraph" w:customStyle="1" w:styleId="PADRAO">
    <w:name w:val="PADRAO"/>
    <w:basedOn w:val="Normal"/>
    <w:autoRedefine/>
    <w:hidden/>
    <w:qFormat/>
    <w:rsid w:val="00E62C7C"/>
    <w:pPr>
      <w:suppressAutoHyphens w:val="0"/>
      <w:jc w:val="both"/>
    </w:pPr>
    <w:rPr>
      <w:rFonts w:ascii="Tms Rmn" w:hAnsi="Tms Rmn"/>
      <w:sz w:val="24"/>
      <w:lang w:eastAsia="ar-SA"/>
    </w:rPr>
  </w:style>
  <w:style w:type="paragraph" w:customStyle="1" w:styleId="normal3">
    <w:name w:val="normal"/>
    <w:autoRedefine/>
    <w:hidden/>
    <w:qFormat/>
    <w:rsid w:val="00E62C7C"/>
    <w:pPr>
      <w:widowControl w:val="0"/>
      <w:tabs>
        <w:tab w:val="left" w:pos="536"/>
        <w:tab w:val="left" w:pos="2270"/>
        <w:tab w:val="left" w:pos="4294"/>
      </w:tabs>
      <w:spacing w:line="1" w:lineRule="atLeast"/>
      <w:ind w:leftChars="-1" w:left="-1" w:hangingChars="1" w:hanging="1"/>
      <w:jc w:val="both"/>
      <w:textDirection w:val="btLr"/>
      <w:textAlignment w:val="top"/>
      <w:outlineLvl w:val="0"/>
    </w:pPr>
    <w:rPr>
      <w:color w:val="000000"/>
      <w:position w:val="-1"/>
      <w:sz w:val="24"/>
      <w:lang w:eastAsia="ar-SA"/>
    </w:rPr>
  </w:style>
  <w:style w:type="paragraph" w:customStyle="1" w:styleId="Estilo1">
    <w:name w:val="Estilo1"/>
    <w:basedOn w:val="Normal"/>
    <w:autoRedefine/>
    <w:hidden/>
    <w:qFormat/>
    <w:rsid w:val="00E62C7C"/>
    <w:pPr>
      <w:suppressAutoHyphens w:val="0"/>
      <w:spacing w:after="120" w:line="360" w:lineRule="auto"/>
      <w:ind w:left="567"/>
      <w:jc w:val="both"/>
    </w:pPr>
    <w:rPr>
      <w:lang w:eastAsia="ar-SA"/>
    </w:rPr>
  </w:style>
  <w:style w:type="paragraph" w:customStyle="1" w:styleId="A101675">
    <w:name w:val="_A101675"/>
    <w:basedOn w:val="Normal"/>
    <w:autoRedefine/>
    <w:hidden/>
    <w:qFormat/>
    <w:rsid w:val="00E62C7C"/>
    <w:pPr>
      <w:suppressAutoHyphens w:val="0"/>
      <w:ind w:left="2160" w:firstLine="1296"/>
      <w:jc w:val="both"/>
    </w:pPr>
    <w:rPr>
      <w:rFonts w:ascii="Tms Rmn" w:hAnsi="Tms Rmn"/>
      <w:sz w:val="24"/>
      <w:lang w:eastAsia="ar-SA"/>
    </w:rPr>
  </w:style>
  <w:style w:type="paragraph" w:customStyle="1" w:styleId="Padro">
    <w:name w:val="Padrão"/>
    <w:autoRedefine/>
    <w:hidden/>
    <w:qFormat/>
    <w:rsid w:val="00E62C7C"/>
    <w:pPr>
      <w:suppressAutoHyphens/>
      <w:autoSpaceDE w:val="0"/>
      <w:autoSpaceDN w:val="0"/>
      <w:adjustRightInd w:val="0"/>
      <w:spacing w:line="1" w:lineRule="atLeast"/>
      <w:ind w:leftChars="-1" w:left="-1" w:hangingChars="1" w:hanging="1"/>
      <w:textDirection w:val="btLr"/>
      <w:textAlignment w:val="top"/>
      <w:outlineLvl w:val="0"/>
    </w:pPr>
    <w:rPr>
      <w:rFonts w:ascii="Times" w:hAnsi="Times"/>
      <w:position w:val="-1"/>
      <w:szCs w:val="24"/>
    </w:rPr>
  </w:style>
  <w:style w:type="paragraph" w:customStyle="1" w:styleId="A252575">
    <w:name w:val="_A252575"/>
    <w:basedOn w:val="Normal"/>
    <w:autoRedefine/>
    <w:hidden/>
    <w:qFormat/>
    <w:rsid w:val="00E62C7C"/>
    <w:pPr>
      <w:widowControl w:val="0"/>
      <w:suppressAutoHyphens w:val="0"/>
      <w:ind w:left="3456" w:firstLine="3456"/>
      <w:jc w:val="both"/>
    </w:pPr>
    <w:rPr>
      <w:rFonts w:ascii="Tms Rmn" w:eastAsia="Nimbus Sans L" w:hAnsi="Tms Rmn"/>
      <w:sz w:val="24"/>
      <w:lang w:val="en-US"/>
    </w:rPr>
  </w:style>
  <w:style w:type="paragraph" w:customStyle="1" w:styleId="Textosimples">
    <w:name w:val="Texto simples"/>
    <w:basedOn w:val="Normal"/>
    <w:autoRedefine/>
    <w:hidden/>
    <w:qFormat/>
    <w:rsid w:val="00E62C7C"/>
    <w:pPr>
      <w:widowControl w:val="0"/>
      <w:suppressAutoHyphens w:val="0"/>
    </w:pPr>
    <w:rPr>
      <w:rFonts w:ascii="Courier New" w:eastAsia="Nimbus Sans L" w:hAnsi="Courier New"/>
      <w:lang w:val="en-US"/>
    </w:rPr>
  </w:style>
  <w:style w:type="paragraph" w:customStyle="1" w:styleId="Corpodetexto21">
    <w:name w:val="Corpo de texto 21"/>
    <w:basedOn w:val="Normal"/>
    <w:autoRedefine/>
    <w:hidden/>
    <w:qFormat/>
    <w:rsid w:val="00E62C7C"/>
    <w:pPr>
      <w:widowControl w:val="0"/>
      <w:suppressAutoHyphens w:val="0"/>
      <w:autoSpaceDE w:val="0"/>
      <w:jc w:val="both"/>
    </w:pPr>
    <w:rPr>
      <w:rFonts w:ascii="Nimbus Roman No9 L" w:eastAsia="Nimbus Sans L" w:hAnsi="Nimbus Roman No9 L"/>
      <w:sz w:val="24"/>
      <w:lang w:val="en-US"/>
    </w:rPr>
  </w:style>
  <w:style w:type="paragraph" w:styleId="MapadoDocumento">
    <w:name w:val="Document Map"/>
    <w:basedOn w:val="Normal"/>
    <w:autoRedefine/>
    <w:hidden/>
    <w:qFormat/>
    <w:rsid w:val="00E62C7C"/>
    <w:pPr>
      <w:shd w:val="clear" w:color="auto" w:fill="000080"/>
    </w:pPr>
    <w:rPr>
      <w:rFonts w:ascii="Tahoma" w:hAnsi="Tahoma"/>
    </w:rPr>
  </w:style>
  <w:style w:type="character" w:customStyle="1" w:styleId="MapadoDocumentoChar">
    <w:name w:val="Mapa do Documento Char"/>
    <w:basedOn w:val="Fontepargpadro"/>
    <w:autoRedefine/>
    <w:hidden/>
    <w:qFormat/>
    <w:rsid w:val="00E62C7C"/>
    <w:rPr>
      <w:rFonts w:ascii="Tahoma" w:hAnsi="Tahoma"/>
      <w:w w:val="100"/>
      <w:position w:val="-1"/>
      <w:effect w:val="none"/>
      <w:shd w:val="clear" w:color="auto" w:fill="000080"/>
      <w:vertAlign w:val="baseline"/>
      <w:cs w:val="0"/>
      <w:em w:val="none"/>
    </w:rPr>
  </w:style>
  <w:style w:type="paragraph" w:customStyle="1" w:styleId="TtuloCentralizado">
    <w:name w:val="Título Centralizado"/>
    <w:next w:val="Ttulo1"/>
    <w:autoRedefine/>
    <w:hidden/>
    <w:qFormat/>
    <w:rsid w:val="00E62C7C"/>
    <w:pPr>
      <w:keepLines/>
      <w:pageBreakBefore/>
      <w:suppressAutoHyphens/>
      <w:spacing w:after="240" w:line="1" w:lineRule="atLeast"/>
      <w:ind w:leftChars="-1" w:left="-1" w:hangingChars="1" w:hanging="1"/>
      <w:jc w:val="center"/>
      <w:textDirection w:val="btLr"/>
      <w:textAlignment w:val="top"/>
      <w:outlineLvl w:val="0"/>
    </w:pPr>
    <w:rPr>
      <w:b/>
      <w:position w:val="-1"/>
      <w:sz w:val="28"/>
    </w:rPr>
  </w:style>
  <w:style w:type="paragraph" w:customStyle="1" w:styleId="Normals">
    <w:name w:val="Normal s"/>
    <w:basedOn w:val="Normal"/>
    <w:autoRedefine/>
    <w:hidden/>
    <w:qFormat/>
    <w:rsid w:val="00E62C7C"/>
    <w:pPr>
      <w:tabs>
        <w:tab w:val="left" w:pos="851"/>
        <w:tab w:val="left" w:pos="1418"/>
        <w:tab w:val="left" w:pos="1985"/>
        <w:tab w:val="left" w:pos="2552"/>
      </w:tabs>
      <w:spacing w:before="60" w:after="60"/>
      <w:jc w:val="both"/>
    </w:pPr>
    <w:rPr>
      <w:rFonts w:ascii="Arial" w:hAnsi="Arial"/>
      <w:sz w:val="22"/>
    </w:rPr>
  </w:style>
  <w:style w:type="paragraph" w:customStyle="1" w:styleId="xl39">
    <w:name w:val="xl39"/>
    <w:basedOn w:val="Normal"/>
    <w:autoRedefine/>
    <w:hidden/>
    <w:qFormat/>
    <w:rsid w:val="00E62C7C"/>
    <w:pPr>
      <w:pBdr>
        <w:left w:val="single" w:sz="4" w:space="0" w:color="auto"/>
        <w:bottom w:val="single" w:sz="4" w:space="0" w:color="auto"/>
      </w:pBdr>
      <w:spacing w:before="100" w:beforeAutospacing="1" w:after="100" w:afterAutospacing="1"/>
      <w:jc w:val="both"/>
    </w:pPr>
    <w:rPr>
      <w:rFonts w:ascii="Century Gothic" w:eastAsia="Arial Unicode MS" w:hAnsi="Century Gothic" w:cs="Arial Unicode MS"/>
      <w:sz w:val="24"/>
      <w:szCs w:val="24"/>
    </w:rPr>
  </w:style>
  <w:style w:type="paragraph" w:customStyle="1" w:styleId="11">
    <w:name w:val="11"/>
    <w:basedOn w:val="Normal"/>
    <w:autoRedefine/>
    <w:hidden/>
    <w:qFormat/>
    <w:rsid w:val="00E62C7C"/>
    <w:pPr>
      <w:widowControl w:val="0"/>
      <w:suppressAutoHyphens w:val="0"/>
      <w:ind w:left="1701" w:hanging="850"/>
      <w:jc w:val="both"/>
    </w:pPr>
    <w:rPr>
      <w:rFonts w:ascii="Nimbus Roman No9 L" w:eastAsia="Nimbus Sans L" w:hAnsi="Nimbus Roman No9 L"/>
      <w:sz w:val="24"/>
      <w:lang w:val="en-US"/>
    </w:rPr>
  </w:style>
  <w:style w:type="paragraph" w:customStyle="1" w:styleId="A191065">
    <w:name w:val="_A191065"/>
    <w:basedOn w:val="Normal"/>
    <w:autoRedefine/>
    <w:hidden/>
    <w:qFormat/>
    <w:rsid w:val="00E62C7C"/>
    <w:pPr>
      <w:widowControl w:val="0"/>
      <w:suppressAutoHyphens w:val="0"/>
      <w:ind w:left="1296" w:right="1440" w:firstLine="2592"/>
      <w:jc w:val="both"/>
    </w:pPr>
    <w:rPr>
      <w:rFonts w:ascii="Tms Rmn" w:eastAsia="Nimbus Sans L" w:hAnsi="Tms Rmn"/>
      <w:sz w:val="24"/>
      <w:lang w:val="en-US"/>
    </w:rPr>
  </w:style>
  <w:style w:type="paragraph" w:customStyle="1" w:styleId="A321065">
    <w:name w:val="_A321065"/>
    <w:basedOn w:val="Normal"/>
    <w:autoRedefine/>
    <w:hidden/>
    <w:qFormat/>
    <w:rsid w:val="00E62C7C"/>
    <w:pPr>
      <w:widowControl w:val="0"/>
      <w:suppressAutoHyphens w:val="0"/>
      <w:ind w:left="1296" w:right="1440" w:firstLine="4464"/>
      <w:jc w:val="both"/>
    </w:pPr>
    <w:rPr>
      <w:rFonts w:ascii="Tms Rmn" w:eastAsia="Nimbus Sans L" w:hAnsi="Tms Rmn"/>
      <w:sz w:val="24"/>
      <w:lang w:val="en-US"/>
    </w:rPr>
  </w:style>
  <w:style w:type="paragraph" w:customStyle="1" w:styleId="Recuodecorpodetexto21">
    <w:name w:val="Recuo de corpo de texto 21"/>
    <w:basedOn w:val="Normal"/>
    <w:autoRedefine/>
    <w:hidden/>
    <w:qFormat/>
    <w:rsid w:val="00E62C7C"/>
    <w:pPr>
      <w:widowControl w:val="0"/>
      <w:suppressAutoHyphens w:val="0"/>
      <w:ind w:firstLine="1134"/>
      <w:jc w:val="both"/>
    </w:pPr>
    <w:rPr>
      <w:rFonts w:ascii="Nimbus Roman No9 L" w:eastAsia="Nimbus Sans L" w:hAnsi="Nimbus Roman No9 L"/>
      <w:sz w:val="24"/>
      <w:lang w:val="en-US"/>
    </w:rPr>
  </w:style>
  <w:style w:type="paragraph" w:customStyle="1" w:styleId="Corpodetexto31">
    <w:name w:val="Corpo de texto 31"/>
    <w:basedOn w:val="Normal"/>
    <w:autoRedefine/>
    <w:hidden/>
    <w:qFormat/>
    <w:rsid w:val="00E62C7C"/>
    <w:pPr>
      <w:widowControl w:val="0"/>
      <w:suppressAutoHyphens w:val="0"/>
      <w:jc w:val="both"/>
    </w:pPr>
    <w:rPr>
      <w:rFonts w:ascii="Nimbus Roman No9 L" w:eastAsia="Nimbus Sans L" w:hAnsi="Nimbus Roman No9 L"/>
      <w:color w:val="FF0000"/>
      <w:sz w:val="24"/>
      <w:lang w:val="en-US"/>
    </w:rPr>
  </w:style>
  <w:style w:type="character" w:styleId="Forte">
    <w:name w:val="Strong"/>
    <w:autoRedefine/>
    <w:hidden/>
    <w:qFormat/>
    <w:rsid w:val="00E62C7C"/>
    <w:rPr>
      <w:b/>
      <w:bCs/>
      <w:w w:val="100"/>
      <w:position w:val="-1"/>
      <w:effect w:val="none"/>
      <w:vertAlign w:val="baseline"/>
      <w:cs w:val="0"/>
      <w:em w:val="none"/>
    </w:rPr>
  </w:style>
  <w:style w:type="character" w:customStyle="1" w:styleId="LinkdaInternet">
    <w:name w:val="Link da Internet"/>
    <w:basedOn w:val="Fontepargpadro"/>
    <w:autoRedefine/>
    <w:hidden/>
    <w:qFormat/>
    <w:rsid w:val="00E62C7C"/>
    <w:rPr>
      <w:color w:val="0000FF"/>
      <w:w w:val="100"/>
      <w:position w:val="-1"/>
      <w:u w:val="single"/>
      <w:effect w:val="none"/>
      <w:vertAlign w:val="baseline"/>
      <w:cs w:val="0"/>
      <w:em w:val="none"/>
    </w:rPr>
  </w:style>
  <w:style w:type="paragraph" w:customStyle="1" w:styleId="Corpodetexto22">
    <w:name w:val="Corpo de texto 22"/>
    <w:basedOn w:val="Normal"/>
    <w:autoRedefine/>
    <w:hidden/>
    <w:qFormat/>
    <w:rsid w:val="00E62C7C"/>
    <w:pPr>
      <w:jc w:val="center"/>
    </w:pPr>
  </w:style>
  <w:style w:type="paragraph" w:customStyle="1" w:styleId="Corpodetexto1">
    <w:name w:val="Corpo de texto1"/>
    <w:autoRedefine/>
    <w:hidden/>
    <w:qFormat/>
    <w:rsid w:val="00E62C7C"/>
    <w:pPr>
      <w:spacing w:line="1" w:lineRule="atLeast"/>
      <w:ind w:leftChars="-1" w:left="-1" w:hangingChars="1" w:hanging="1"/>
      <w:textDirection w:val="btLr"/>
      <w:textAlignment w:val="top"/>
      <w:outlineLvl w:val="0"/>
    </w:pPr>
    <w:rPr>
      <w:rFonts w:ascii="CG Times (WN)" w:hAnsi="CG Times (WN)"/>
      <w:color w:val="000000"/>
      <w:position w:val="-1"/>
      <w:sz w:val="24"/>
      <w:lang w:val="en-US" w:eastAsia="ar-SA"/>
    </w:rPr>
  </w:style>
  <w:style w:type="paragraph" w:styleId="Subttulo">
    <w:name w:val="Subtitle"/>
    <w:basedOn w:val="Normal"/>
    <w:next w:val="Normal"/>
    <w:rsid w:val="00E62C7C"/>
    <w:pPr>
      <w:keepNext/>
      <w:keepLines/>
      <w:spacing w:before="360" w:after="80"/>
    </w:pPr>
    <w:rPr>
      <w:rFonts w:ascii="Georgia" w:eastAsia="Georgia" w:hAnsi="Georgia" w:cs="Georgia"/>
      <w:i/>
      <w:color w:val="666666"/>
      <w:sz w:val="48"/>
      <w:szCs w:val="48"/>
    </w:rPr>
  </w:style>
  <w:style w:type="table" w:customStyle="1" w:styleId="a">
    <w:basedOn w:val="TableNormal0"/>
    <w:rsid w:val="00E62C7C"/>
    <w:tblPr>
      <w:tblStyleRowBandSize w:val="1"/>
      <w:tblStyleColBandSize w:val="1"/>
      <w:tblCellMar>
        <w:top w:w="0" w:type="dxa"/>
        <w:left w:w="70" w:type="dxa"/>
        <w:bottom w:w="0" w:type="dxa"/>
        <w:right w:w="70" w:type="dxa"/>
      </w:tblCellMar>
    </w:tblPr>
  </w:style>
  <w:style w:type="table" w:customStyle="1" w:styleId="a0">
    <w:basedOn w:val="TableNormal0"/>
    <w:rsid w:val="00E62C7C"/>
    <w:tblPr>
      <w:tblStyleRowBandSize w:val="1"/>
      <w:tblStyleColBandSize w:val="1"/>
      <w:tblCellMar>
        <w:top w:w="0" w:type="dxa"/>
        <w:left w:w="108" w:type="dxa"/>
        <w:bottom w:w="0" w:type="dxa"/>
        <w:right w:w="108" w:type="dxa"/>
      </w:tblCellMar>
    </w:tblPr>
  </w:style>
  <w:style w:type="table" w:customStyle="1" w:styleId="a1">
    <w:basedOn w:val="TableNormal0"/>
    <w:rsid w:val="00E62C7C"/>
    <w:tblPr>
      <w:tblStyleRowBandSize w:val="1"/>
      <w:tblStyleColBandSize w:val="1"/>
      <w:tblCellMar>
        <w:top w:w="0" w:type="dxa"/>
        <w:left w:w="70" w:type="dxa"/>
        <w:bottom w:w="0" w:type="dxa"/>
        <w:right w:w="70" w:type="dxa"/>
      </w:tblCellMar>
    </w:tblPr>
  </w:style>
  <w:style w:type="table" w:customStyle="1" w:styleId="a2">
    <w:basedOn w:val="TableNormal0"/>
    <w:rsid w:val="00E62C7C"/>
    <w:tblPr>
      <w:tblStyleRowBandSize w:val="1"/>
      <w:tblStyleColBandSize w:val="1"/>
      <w:tblCellMar>
        <w:top w:w="0" w:type="dxa"/>
        <w:left w:w="70" w:type="dxa"/>
        <w:bottom w:w="0" w:type="dxa"/>
        <w:right w:w="70" w:type="dxa"/>
      </w:tblCellMar>
    </w:tblPr>
  </w:style>
  <w:style w:type="table" w:customStyle="1" w:styleId="a3">
    <w:basedOn w:val="TableNormal0"/>
    <w:rsid w:val="00E62C7C"/>
    <w:tblPr>
      <w:tblStyleRowBandSize w:val="1"/>
      <w:tblStyleColBandSize w:val="1"/>
      <w:tblCellMar>
        <w:top w:w="0" w:type="dxa"/>
        <w:left w:w="70" w:type="dxa"/>
        <w:bottom w:w="0" w:type="dxa"/>
        <w:right w:w="70" w:type="dxa"/>
      </w:tblCellMar>
    </w:tblPr>
  </w:style>
  <w:style w:type="table" w:customStyle="1" w:styleId="a4">
    <w:basedOn w:val="TableNormal0"/>
    <w:rsid w:val="00E62C7C"/>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wRmUimsjAiIkOvty4+m0C/EEdA==">AMUW2mVZwZOYqW4HM8X+MY8s3LP+WdpXknVxAO1vYst1TCSVoAe0IE64HTsE+lWedu8WAZK95T/lNV/hkybHhBPewN4Wgo/rYaS8sbf6YReSM5SlQd1KmKY=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16</Pages>
  <Words>8950</Words>
  <Characters>48336</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Compras</cp:lastModifiedBy>
  <cp:revision>9</cp:revision>
  <cp:lastPrinted>2021-07-02T12:18:00Z</cp:lastPrinted>
  <dcterms:created xsi:type="dcterms:W3CDTF">2021-06-30T15:13:00Z</dcterms:created>
  <dcterms:modified xsi:type="dcterms:W3CDTF">2021-07-28T16:11:00Z</dcterms:modified>
</cp:coreProperties>
</file>